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A3C9" w14:textId="35975800" w:rsidR="004068EE" w:rsidRPr="00F149DE" w:rsidRDefault="004068EE" w:rsidP="00166F49">
      <w:pPr>
        <w:widowControl w:val="0"/>
        <w:tabs>
          <w:tab w:val="left" w:pos="720"/>
        </w:tabs>
        <w:autoSpaceDE w:val="0"/>
        <w:autoSpaceDN w:val="0"/>
        <w:adjustRightInd w:val="0"/>
        <w:ind w:left="1440" w:hanging="1440"/>
        <w:jc w:val="center"/>
        <w:rPr>
          <w:rFonts w:ascii="Garamond" w:hAnsi="Garamond"/>
          <w:bCs/>
        </w:rPr>
      </w:pPr>
      <w:r w:rsidRPr="00F149DE">
        <w:rPr>
          <w:rFonts w:ascii="Garamond" w:hAnsi="Garamond"/>
          <w:bCs/>
        </w:rPr>
        <w:t>Minutes</w:t>
      </w:r>
    </w:p>
    <w:p w14:paraId="7E363121" w14:textId="77777777" w:rsidR="009E5A55" w:rsidRPr="00F149DE" w:rsidRDefault="009E5A55" w:rsidP="00166F49">
      <w:pPr>
        <w:widowControl w:val="0"/>
        <w:tabs>
          <w:tab w:val="left" w:pos="720"/>
        </w:tabs>
        <w:autoSpaceDE w:val="0"/>
        <w:autoSpaceDN w:val="0"/>
        <w:adjustRightInd w:val="0"/>
        <w:ind w:left="1440" w:hanging="1440"/>
        <w:jc w:val="center"/>
        <w:rPr>
          <w:rFonts w:ascii="Garamond" w:hAnsi="Garamond"/>
          <w:bCs/>
        </w:rPr>
      </w:pPr>
      <w:r w:rsidRPr="00F149DE">
        <w:rPr>
          <w:rFonts w:ascii="Garamond" w:hAnsi="Garamond"/>
          <w:bCs/>
        </w:rPr>
        <w:t>Texas Bond Review Board</w:t>
      </w:r>
    </w:p>
    <w:p w14:paraId="0007BA66" w14:textId="77777777" w:rsidR="009E5A55" w:rsidRPr="00F149DE" w:rsidRDefault="009E5A55"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F149DE">
        <w:rPr>
          <w:rFonts w:ascii="Garamond" w:hAnsi="Garamond"/>
          <w:bCs/>
        </w:rPr>
        <w:t>Planning Session</w:t>
      </w:r>
    </w:p>
    <w:p w14:paraId="438694D3" w14:textId="6E399B71" w:rsidR="00915F8E" w:rsidRPr="00F149DE" w:rsidRDefault="009B3F1D" w:rsidP="00166F49">
      <w:pPr>
        <w:widowControl w:val="0"/>
        <w:tabs>
          <w:tab w:val="left" w:pos="720"/>
        </w:tabs>
        <w:autoSpaceDE w:val="0"/>
        <w:autoSpaceDN w:val="0"/>
        <w:adjustRightInd w:val="0"/>
        <w:ind w:left="1440" w:hanging="1440"/>
        <w:jc w:val="center"/>
        <w:rPr>
          <w:rFonts w:ascii="Garamond" w:hAnsi="Garamond"/>
          <w:bCs/>
        </w:rPr>
      </w:pPr>
      <w:r w:rsidRPr="00F149DE">
        <w:rPr>
          <w:rFonts w:ascii="Garamond" w:hAnsi="Garamond"/>
          <w:bCs/>
        </w:rPr>
        <w:t>Tuesday</w:t>
      </w:r>
      <w:r w:rsidR="00915F8E" w:rsidRPr="00F149DE">
        <w:rPr>
          <w:rFonts w:ascii="Garamond" w:hAnsi="Garamond"/>
          <w:bCs/>
        </w:rPr>
        <w:t xml:space="preserve">, </w:t>
      </w:r>
      <w:r w:rsidR="009D5324" w:rsidRPr="00F149DE">
        <w:rPr>
          <w:rFonts w:ascii="Garamond" w:hAnsi="Garamond"/>
          <w:bCs/>
        </w:rPr>
        <w:t>January 14</w:t>
      </w:r>
      <w:r w:rsidR="00915F8E" w:rsidRPr="00F149DE">
        <w:rPr>
          <w:rFonts w:ascii="Garamond" w:hAnsi="Garamond"/>
          <w:bCs/>
        </w:rPr>
        <w:t>, 20</w:t>
      </w:r>
      <w:r w:rsidR="009D5324" w:rsidRPr="00F149DE">
        <w:rPr>
          <w:rFonts w:ascii="Garamond" w:hAnsi="Garamond"/>
          <w:bCs/>
        </w:rPr>
        <w:t>20</w:t>
      </w:r>
      <w:r w:rsidR="00915F8E" w:rsidRPr="00F149DE">
        <w:rPr>
          <w:rFonts w:ascii="Garamond" w:hAnsi="Garamond"/>
          <w:bCs/>
        </w:rPr>
        <w:t xml:space="preserve">, </w:t>
      </w:r>
      <w:r w:rsidR="008F2CCA">
        <w:rPr>
          <w:rFonts w:ascii="Garamond" w:hAnsi="Garamond"/>
          <w:bCs/>
        </w:rPr>
        <w:t>10</w:t>
      </w:r>
      <w:r w:rsidR="00F60444">
        <w:rPr>
          <w:rFonts w:ascii="Garamond" w:hAnsi="Garamond"/>
          <w:bCs/>
        </w:rPr>
        <w:t>:</w:t>
      </w:r>
      <w:r w:rsidR="008F2CCA">
        <w:rPr>
          <w:rFonts w:ascii="Garamond" w:hAnsi="Garamond"/>
          <w:bCs/>
        </w:rPr>
        <w:t>00</w:t>
      </w:r>
      <w:r w:rsidR="00915F8E" w:rsidRPr="00F149DE">
        <w:rPr>
          <w:rFonts w:ascii="Garamond" w:hAnsi="Garamond"/>
          <w:bCs/>
        </w:rPr>
        <w:t xml:space="preserve"> a.m.</w:t>
      </w:r>
    </w:p>
    <w:p w14:paraId="287A5B37" w14:textId="25FF812C" w:rsidR="00E44F39" w:rsidRPr="00F149DE" w:rsidRDefault="00E44F39" w:rsidP="00E44F39">
      <w:pPr>
        <w:widowControl w:val="0"/>
        <w:tabs>
          <w:tab w:val="left" w:pos="720"/>
        </w:tabs>
        <w:autoSpaceDE w:val="0"/>
        <w:autoSpaceDN w:val="0"/>
        <w:adjustRightInd w:val="0"/>
        <w:ind w:left="1440" w:hanging="1440"/>
        <w:jc w:val="center"/>
        <w:rPr>
          <w:rFonts w:ascii="Garamond" w:hAnsi="Garamond"/>
          <w:bCs/>
        </w:rPr>
      </w:pPr>
      <w:r w:rsidRPr="00F149DE">
        <w:rPr>
          <w:rFonts w:ascii="Garamond" w:hAnsi="Garamond"/>
          <w:bCs/>
        </w:rPr>
        <w:t>Capitol Extension, Room E</w:t>
      </w:r>
      <w:r w:rsidR="00B80DF9" w:rsidRPr="00F149DE">
        <w:rPr>
          <w:rFonts w:ascii="Garamond" w:hAnsi="Garamond"/>
          <w:bCs/>
        </w:rPr>
        <w:t>2</w:t>
      </w:r>
      <w:r w:rsidRPr="00F149DE">
        <w:rPr>
          <w:rFonts w:ascii="Garamond" w:hAnsi="Garamond"/>
          <w:bCs/>
        </w:rPr>
        <w:t>.026</w:t>
      </w:r>
    </w:p>
    <w:p w14:paraId="790A125A" w14:textId="77777777" w:rsidR="00E44F39" w:rsidRPr="00F149DE" w:rsidRDefault="00E44F39" w:rsidP="00E44F39">
      <w:pPr>
        <w:widowControl w:val="0"/>
        <w:tabs>
          <w:tab w:val="left" w:pos="720"/>
        </w:tabs>
        <w:autoSpaceDE w:val="0"/>
        <w:autoSpaceDN w:val="0"/>
        <w:adjustRightInd w:val="0"/>
        <w:ind w:left="1440" w:hanging="1440"/>
        <w:jc w:val="center"/>
        <w:rPr>
          <w:rFonts w:ascii="Garamond" w:hAnsi="Garamond"/>
          <w:bCs/>
        </w:rPr>
      </w:pPr>
      <w:r w:rsidRPr="00F149DE">
        <w:rPr>
          <w:rFonts w:ascii="Garamond" w:hAnsi="Garamond"/>
          <w:bCs/>
        </w:rPr>
        <w:t>1100 N. Congress Ave.</w:t>
      </w:r>
    </w:p>
    <w:p w14:paraId="3855BDC1" w14:textId="126EFF4C" w:rsidR="00915F8E" w:rsidRPr="00F149DE" w:rsidRDefault="00E44F39" w:rsidP="00E44F39">
      <w:pPr>
        <w:widowControl w:val="0"/>
        <w:tabs>
          <w:tab w:val="left" w:pos="720"/>
        </w:tabs>
        <w:autoSpaceDE w:val="0"/>
        <w:autoSpaceDN w:val="0"/>
        <w:adjustRightInd w:val="0"/>
        <w:ind w:left="1440" w:hanging="1440"/>
        <w:jc w:val="center"/>
        <w:rPr>
          <w:rFonts w:ascii="Garamond" w:hAnsi="Garamond"/>
          <w:b/>
        </w:rPr>
      </w:pPr>
      <w:r w:rsidRPr="00F149DE">
        <w:rPr>
          <w:rFonts w:ascii="Garamond" w:hAnsi="Garamond"/>
          <w:bCs/>
        </w:rPr>
        <w:t>Austin, TX 78701</w:t>
      </w:r>
    </w:p>
    <w:p w14:paraId="4C5D56D3" w14:textId="77777777" w:rsidR="00B70366" w:rsidRPr="00F149DE" w:rsidRDefault="00B70366" w:rsidP="00166F49">
      <w:pPr>
        <w:widowControl w:val="0"/>
        <w:tabs>
          <w:tab w:val="left" w:pos="1170"/>
        </w:tabs>
        <w:autoSpaceDE w:val="0"/>
        <w:autoSpaceDN w:val="0"/>
        <w:adjustRightInd w:val="0"/>
        <w:jc w:val="both"/>
        <w:rPr>
          <w:rFonts w:ascii="Garamond" w:hAnsi="Garamond"/>
          <w:highlight w:val="yellow"/>
        </w:rPr>
      </w:pPr>
    </w:p>
    <w:p w14:paraId="33D8C1F5" w14:textId="1ECC4D58" w:rsidR="00525C48" w:rsidRPr="00F149DE" w:rsidRDefault="00525C48" w:rsidP="003C6C77">
      <w:pPr>
        <w:widowControl w:val="0"/>
        <w:autoSpaceDE w:val="0"/>
        <w:autoSpaceDN w:val="0"/>
        <w:adjustRightInd w:val="0"/>
        <w:jc w:val="both"/>
        <w:rPr>
          <w:rFonts w:ascii="Garamond" w:hAnsi="Garamond"/>
          <w:bCs/>
          <w:highlight w:val="yellow"/>
        </w:rPr>
      </w:pPr>
      <w:r w:rsidRPr="00F149DE">
        <w:rPr>
          <w:rFonts w:ascii="Garamond" w:hAnsi="Garamond"/>
          <w:bCs/>
        </w:rPr>
        <w:t>The Texas Bond Review Board (BRB) convened in a planning s</w:t>
      </w:r>
      <w:r w:rsidR="005568E0" w:rsidRPr="00F149DE">
        <w:rPr>
          <w:rFonts w:ascii="Garamond" w:hAnsi="Garamond"/>
          <w:bCs/>
        </w:rPr>
        <w:t xml:space="preserve">ession </w:t>
      </w:r>
      <w:r w:rsidR="00096DFB" w:rsidRPr="00F149DE">
        <w:rPr>
          <w:rFonts w:ascii="Garamond" w:hAnsi="Garamond"/>
          <w:bCs/>
        </w:rPr>
        <w:t xml:space="preserve">at </w:t>
      </w:r>
      <w:r w:rsidR="008F2CCA">
        <w:rPr>
          <w:rFonts w:ascii="Garamond" w:hAnsi="Garamond"/>
          <w:bCs/>
        </w:rPr>
        <w:t>10</w:t>
      </w:r>
      <w:r w:rsidR="00E8559E">
        <w:rPr>
          <w:rFonts w:ascii="Garamond" w:hAnsi="Garamond"/>
          <w:bCs/>
        </w:rPr>
        <w:t>:</w:t>
      </w:r>
      <w:r w:rsidR="008F2CCA">
        <w:rPr>
          <w:rFonts w:ascii="Garamond" w:hAnsi="Garamond"/>
          <w:bCs/>
        </w:rPr>
        <w:t>00</w:t>
      </w:r>
      <w:r w:rsidR="00096DFB" w:rsidRPr="00F149DE">
        <w:rPr>
          <w:rFonts w:ascii="Garamond" w:hAnsi="Garamond"/>
          <w:bCs/>
        </w:rPr>
        <w:t xml:space="preserve"> </w:t>
      </w:r>
      <w:r w:rsidR="00FC28F2" w:rsidRPr="00F149DE">
        <w:rPr>
          <w:rFonts w:ascii="Garamond" w:hAnsi="Garamond"/>
          <w:bCs/>
        </w:rPr>
        <w:t>a</w:t>
      </w:r>
      <w:r w:rsidR="00A1726C" w:rsidRPr="00F149DE">
        <w:rPr>
          <w:rFonts w:ascii="Garamond" w:hAnsi="Garamond"/>
          <w:bCs/>
        </w:rPr>
        <w:t xml:space="preserve">.m., </w:t>
      </w:r>
      <w:r w:rsidR="009B3F1D" w:rsidRPr="00F149DE">
        <w:rPr>
          <w:rFonts w:ascii="Garamond" w:hAnsi="Garamond"/>
          <w:bCs/>
        </w:rPr>
        <w:t>Tuesday</w:t>
      </w:r>
      <w:r w:rsidR="007C1ABF" w:rsidRPr="00F149DE">
        <w:rPr>
          <w:rFonts w:ascii="Garamond" w:hAnsi="Garamond"/>
          <w:bCs/>
        </w:rPr>
        <w:t>,</w:t>
      </w:r>
      <w:r w:rsidR="00737562" w:rsidRPr="00F149DE">
        <w:rPr>
          <w:rFonts w:ascii="Garamond" w:hAnsi="Garamond"/>
          <w:bCs/>
        </w:rPr>
        <w:t xml:space="preserve"> </w:t>
      </w:r>
      <w:r w:rsidR="009D5324" w:rsidRPr="00F149DE">
        <w:rPr>
          <w:rFonts w:ascii="Garamond" w:hAnsi="Garamond"/>
          <w:bCs/>
        </w:rPr>
        <w:t>January 14</w:t>
      </w:r>
      <w:r w:rsidR="004068EE" w:rsidRPr="00F149DE">
        <w:rPr>
          <w:rFonts w:ascii="Garamond" w:hAnsi="Garamond"/>
          <w:bCs/>
        </w:rPr>
        <w:t>, 20</w:t>
      </w:r>
      <w:r w:rsidR="009D5324" w:rsidRPr="00F149DE">
        <w:rPr>
          <w:rFonts w:ascii="Garamond" w:hAnsi="Garamond"/>
          <w:bCs/>
        </w:rPr>
        <w:t>20</w:t>
      </w:r>
      <w:r w:rsidRPr="00F149DE">
        <w:rPr>
          <w:rFonts w:ascii="Garamond" w:hAnsi="Garamond"/>
          <w:bCs/>
        </w:rPr>
        <w:t xml:space="preserve"> </w:t>
      </w:r>
      <w:r w:rsidR="00E44F39" w:rsidRPr="00F149DE">
        <w:rPr>
          <w:rFonts w:ascii="Garamond" w:hAnsi="Garamond"/>
          <w:bCs/>
        </w:rPr>
        <w:t>in the Capitol Extension, Room E</w:t>
      </w:r>
      <w:r w:rsidR="00B80DF9" w:rsidRPr="00F149DE">
        <w:rPr>
          <w:rFonts w:ascii="Garamond" w:hAnsi="Garamond"/>
          <w:bCs/>
        </w:rPr>
        <w:t>2</w:t>
      </w:r>
      <w:r w:rsidR="00E44F39" w:rsidRPr="00F149DE">
        <w:rPr>
          <w:rFonts w:ascii="Garamond" w:hAnsi="Garamond"/>
          <w:bCs/>
        </w:rPr>
        <w:t>.026 in Austin, Texas</w:t>
      </w:r>
      <w:r w:rsidRPr="00F149DE">
        <w:rPr>
          <w:rFonts w:ascii="Garamond" w:hAnsi="Garamond"/>
          <w:bCs/>
        </w:rPr>
        <w:t xml:space="preserve">. Present were </w:t>
      </w:r>
      <w:r w:rsidR="005462C3" w:rsidRPr="00F149DE">
        <w:rPr>
          <w:rFonts w:ascii="Garamond" w:hAnsi="Garamond"/>
          <w:bCs/>
        </w:rPr>
        <w:t>Brady Franks</w:t>
      </w:r>
      <w:r w:rsidRPr="00F149DE">
        <w:rPr>
          <w:rFonts w:ascii="Garamond" w:hAnsi="Garamond"/>
          <w:bCs/>
        </w:rPr>
        <w:t xml:space="preserve">, Chair and Alternate for Governor </w:t>
      </w:r>
      <w:r w:rsidR="00C612E1" w:rsidRPr="00F149DE">
        <w:rPr>
          <w:rFonts w:ascii="Garamond" w:hAnsi="Garamond"/>
          <w:bCs/>
        </w:rPr>
        <w:t>Greg</w:t>
      </w:r>
      <w:r w:rsidRPr="00F149DE">
        <w:rPr>
          <w:rFonts w:ascii="Garamond" w:hAnsi="Garamond"/>
          <w:bCs/>
        </w:rPr>
        <w:t xml:space="preserve"> </w:t>
      </w:r>
      <w:r w:rsidR="00C612E1" w:rsidRPr="00F149DE">
        <w:rPr>
          <w:rFonts w:ascii="Garamond" w:hAnsi="Garamond"/>
          <w:bCs/>
        </w:rPr>
        <w:t>Abbott</w:t>
      </w:r>
      <w:r w:rsidR="00D801D9" w:rsidRPr="00F149DE">
        <w:rPr>
          <w:rFonts w:ascii="Garamond" w:hAnsi="Garamond"/>
          <w:bCs/>
        </w:rPr>
        <w:t>;</w:t>
      </w:r>
      <w:r w:rsidRPr="00F149DE">
        <w:rPr>
          <w:rFonts w:ascii="Garamond" w:hAnsi="Garamond"/>
          <w:bCs/>
        </w:rPr>
        <w:t xml:space="preserve"> </w:t>
      </w:r>
      <w:r w:rsidR="009D5324" w:rsidRPr="00F149DE">
        <w:rPr>
          <w:rFonts w:ascii="Garamond" w:hAnsi="Garamond"/>
          <w:bCs/>
        </w:rPr>
        <w:t>Joaquin Guadarrama</w:t>
      </w:r>
      <w:r w:rsidR="00453DA3" w:rsidRPr="00F149DE">
        <w:rPr>
          <w:rFonts w:ascii="Garamond" w:hAnsi="Garamond"/>
          <w:bCs/>
        </w:rPr>
        <w:t>,</w:t>
      </w:r>
      <w:r w:rsidR="00D041A4" w:rsidRPr="00F149DE">
        <w:rPr>
          <w:rFonts w:ascii="Garamond" w:hAnsi="Garamond"/>
          <w:bCs/>
        </w:rPr>
        <w:t xml:space="preserve"> Alternate for Lieutenant Governor </w:t>
      </w:r>
      <w:r w:rsidR="00C612E1" w:rsidRPr="00F149DE">
        <w:rPr>
          <w:rFonts w:ascii="Garamond" w:hAnsi="Garamond"/>
          <w:bCs/>
        </w:rPr>
        <w:t>Dan Patrick</w:t>
      </w:r>
      <w:r w:rsidR="00C35FA3" w:rsidRPr="00F149DE">
        <w:rPr>
          <w:rFonts w:ascii="Garamond" w:hAnsi="Garamond"/>
          <w:bCs/>
        </w:rPr>
        <w:t>;</w:t>
      </w:r>
      <w:r w:rsidR="00197F6D" w:rsidRPr="00F149DE">
        <w:rPr>
          <w:rFonts w:ascii="Garamond" w:hAnsi="Garamond"/>
          <w:bCs/>
        </w:rPr>
        <w:t xml:space="preserve"> </w:t>
      </w:r>
      <w:r w:rsidR="004C1380" w:rsidRPr="00F149DE">
        <w:rPr>
          <w:rFonts w:ascii="Garamond" w:hAnsi="Garamond"/>
          <w:bCs/>
        </w:rPr>
        <w:t xml:space="preserve">Amanda Lopez, Alternate for Speaker Dennis </w:t>
      </w:r>
      <w:proofErr w:type="spellStart"/>
      <w:r w:rsidR="004C1380" w:rsidRPr="00F149DE">
        <w:rPr>
          <w:rFonts w:ascii="Garamond" w:hAnsi="Garamond"/>
          <w:bCs/>
        </w:rPr>
        <w:t>Bonnen</w:t>
      </w:r>
      <w:proofErr w:type="spellEnd"/>
      <w:r w:rsidR="004C1380" w:rsidRPr="00F149DE">
        <w:rPr>
          <w:rFonts w:ascii="Garamond" w:hAnsi="Garamond"/>
          <w:bCs/>
        </w:rPr>
        <w:t xml:space="preserve">; </w:t>
      </w:r>
      <w:r w:rsidR="00AD280E" w:rsidRPr="00F149DE">
        <w:rPr>
          <w:rFonts w:ascii="Garamond" w:hAnsi="Garamond"/>
          <w:bCs/>
        </w:rPr>
        <w:t xml:space="preserve">and </w:t>
      </w:r>
      <w:r w:rsidR="005462C3" w:rsidRPr="00F149DE">
        <w:rPr>
          <w:rFonts w:ascii="Garamond" w:hAnsi="Garamond"/>
          <w:bCs/>
        </w:rPr>
        <w:t>Piper Montemayor</w:t>
      </w:r>
      <w:r w:rsidRPr="00F149DE">
        <w:rPr>
          <w:rFonts w:ascii="Garamond" w:hAnsi="Garamond"/>
          <w:bCs/>
        </w:rPr>
        <w:t>, Alternat</w:t>
      </w:r>
      <w:r w:rsidR="00203471" w:rsidRPr="00F149DE">
        <w:rPr>
          <w:rFonts w:ascii="Garamond" w:hAnsi="Garamond"/>
          <w:bCs/>
        </w:rPr>
        <w:t>e for Comptroller</w:t>
      </w:r>
      <w:r w:rsidR="00197F6D" w:rsidRPr="00F149DE">
        <w:rPr>
          <w:rFonts w:ascii="Garamond" w:hAnsi="Garamond"/>
          <w:bCs/>
        </w:rPr>
        <w:t xml:space="preserve"> </w:t>
      </w:r>
      <w:r w:rsidR="003052E8" w:rsidRPr="00F149DE">
        <w:rPr>
          <w:rFonts w:ascii="Garamond" w:hAnsi="Garamond"/>
          <w:bCs/>
        </w:rPr>
        <w:t xml:space="preserve">Glenn </w:t>
      </w:r>
      <w:proofErr w:type="spellStart"/>
      <w:r w:rsidR="003052E8" w:rsidRPr="00F149DE">
        <w:rPr>
          <w:rFonts w:ascii="Garamond" w:hAnsi="Garamond"/>
          <w:bCs/>
        </w:rPr>
        <w:t>Hegar</w:t>
      </w:r>
      <w:proofErr w:type="spellEnd"/>
      <w:r w:rsidR="00AD280E" w:rsidRPr="00F149DE">
        <w:rPr>
          <w:rFonts w:ascii="Garamond" w:hAnsi="Garamond"/>
          <w:bCs/>
        </w:rPr>
        <w:t xml:space="preserve">. </w:t>
      </w:r>
      <w:r w:rsidR="0022735D" w:rsidRPr="00F149DE">
        <w:rPr>
          <w:rFonts w:ascii="Garamond" w:hAnsi="Garamond"/>
          <w:bCs/>
        </w:rPr>
        <w:t>Also,</w:t>
      </w:r>
      <w:r w:rsidRPr="00F149DE">
        <w:rPr>
          <w:rFonts w:ascii="Garamond" w:hAnsi="Garamond"/>
          <w:bCs/>
        </w:rPr>
        <w:t xml:space="preserve"> in attendance were </w:t>
      </w:r>
      <w:r w:rsidR="00044641" w:rsidRPr="00F149DE">
        <w:rPr>
          <w:rFonts w:ascii="Garamond" w:hAnsi="Garamond"/>
          <w:bCs/>
        </w:rPr>
        <w:t>Leslie Brock</w:t>
      </w:r>
      <w:r w:rsidR="00291589" w:rsidRPr="00F149DE">
        <w:rPr>
          <w:rFonts w:ascii="Garamond" w:hAnsi="Garamond"/>
          <w:bCs/>
        </w:rPr>
        <w:t xml:space="preserve"> </w:t>
      </w:r>
      <w:r w:rsidR="00403AB7" w:rsidRPr="00F149DE">
        <w:rPr>
          <w:rFonts w:ascii="Garamond" w:hAnsi="Garamond"/>
          <w:bCs/>
        </w:rPr>
        <w:t xml:space="preserve">and </w:t>
      </w:r>
      <w:r w:rsidR="005462C3" w:rsidRPr="00F149DE">
        <w:rPr>
          <w:rFonts w:ascii="Garamond" w:hAnsi="Garamond"/>
          <w:bCs/>
        </w:rPr>
        <w:t>David Gordon</w:t>
      </w:r>
      <w:r w:rsidR="00B01C6C" w:rsidRPr="00F149DE">
        <w:rPr>
          <w:rFonts w:ascii="Garamond" w:hAnsi="Garamond"/>
          <w:bCs/>
        </w:rPr>
        <w:t xml:space="preserve"> </w:t>
      </w:r>
      <w:r w:rsidRPr="00F149DE">
        <w:rPr>
          <w:rFonts w:ascii="Garamond" w:hAnsi="Garamond"/>
          <w:bCs/>
        </w:rPr>
        <w:t>with the Office of the Attorney General, Bond Finance Office staff members and others.</w:t>
      </w:r>
    </w:p>
    <w:p w14:paraId="79D76B82" w14:textId="0487B443" w:rsidR="00F149DE" w:rsidRDefault="00F149DE" w:rsidP="003C6C77">
      <w:pPr>
        <w:widowControl w:val="0"/>
        <w:autoSpaceDE w:val="0"/>
        <w:autoSpaceDN w:val="0"/>
        <w:adjustRightInd w:val="0"/>
        <w:jc w:val="both"/>
        <w:rPr>
          <w:rFonts w:ascii="Garamond" w:hAnsi="Garamond"/>
          <w:bCs/>
          <w:highlight w:val="yellow"/>
        </w:rPr>
      </w:pPr>
    </w:p>
    <w:p w14:paraId="651B24E3" w14:textId="77777777" w:rsidR="00170B7E" w:rsidRPr="00F149DE" w:rsidRDefault="00170B7E" w:rsidP="003C6C77">
      <w:pPr>
        <w:widowControl w:val="0"/>
        <w:autoSpaceDE w:val="0"/>
        <w:autoSpaceDN w:val="0"/>
        <w:adjustRightInd w:val="0"/>
        <w:jc w:val="both"/>
        <w:rPr>
          <w:rFonts w:ascii="Garamond" w:hAnsi="Garamond"/>
          <w:bCs/>
          <w:highlight w:val="yellow"/>
        </w:rPr>
      </w:pPr>
    </w:p>
    <w:p w14:paraId="0FCE2514" w14:textId="77777777" w:rsidR="00215157" w:rsidRPr="00F149DE" w:rsidRDefault="005F2938" w:rsidP="003C6C77">
      <w:pPr>
        <w:widowControl w:val="0"/>
        <w:numPr>
          <w:ilvl w:val="0"/>
          <w:numId w:val="21"/>
        </w:numPr>
        <w:autoSpaceDE w:val="0"/>
        <w:autoSpaceDN w:val="0"/>
        <w:adjustRightInd w:val="0"/>
        <w:jc w:val="both"/>
        <w:rPr>
          <w:rFonts w:ascii="Garamond" w:hAnsi="Garamond"/>
          <w:b/>
        </w:rPr>
      </w:pPr>
      <w:r w:rsidRPr="00F149DE">
        <w:rPr>
          <w:rFonts w:ascii="Garamond" w:hAnsi="Garamond"/>
          <w:b/>
          <w:bCs/>
        </w:rPr>
        <w:t>Call to Order</w:t>
      </w:r>
    </w:p>
    <w:p w14:paraId="72712B15" w14:textId="77777777" w:rsidR="009F3149" w:rsidRPr="00F149DE" w:rsidRDefault="009F3149" w:rsidP="003C6C77">
      <w:pPr>
        <w:pStyle w:val="ListParagraph"/>
        <w:ind w:left="0"/>
        <w:jc w:val="both"/>
        <w:rPr>
          <w:rFonts w:ascii="Garamond" w:hAnsi="Garamond"/>
        </w:rPr>
      </w:pPr>
    </w:p>
    <w:p w14:paraId="7A8EB505" w14:textId="44671155" w:rsidR="00E658A7" w:rsidRPr="00F149DE" w:rsidRDefault="00C62749" w:rsidP="003C6C77">
      <w:pPr>
        <w:pStyle w:val="ListParagraph"/>
        <w:jc w:val="both"/>
        <w:rPr>
          <w:rFonts w:ascii="Garamond" w:hAnsi="Garamond"/>
        </w:rPr>
      </w:pPr>
      <w:r w:rsidRPr="00F149DE">
        <w:rPr>
          <w:rFonts w:ascii="Garamond" w:hAnsi="Garamond"/>
        </w:rPr>
        <w:t>Rob Latsha</w:t>
      </w:r>
      <w:r w:rsidR="00525C48" w:rsidRPr="00F149DE">
        <w:rPr>
          <w:rFonts w:ascii="Garamond" w:hAnsi="Garamond"/>
        </w:rPr>
        <w:t>,</w:t>
      </w:r>
      <w:r w:rsidR="005568E0" w:rsidRPr="00F149DE">
        <w:rPr>
          <w:rFonts w:ascii="Garamond" w:hAnsi="Garamond"/>
        </w:rPr>
        <w:t xml:space="preserve"> </w:t>
      </w:r>
      <w:r w:rsidR="00D806A1" w:rsidRPr="00F149DE">
        <w:rPr>
          <w:rFonts w:ascii="Garamond" w:hAnsi="Garamond"/>
        </w:rPr>
        <w:t>Executive Director</w:t>
      </w:r>
      <w:r w:rsidR="005568E0" w:rsidRPr="00F149DE">
        <w:rPr>
          <w:rFonts w:ascii="Garamond" w:hAnsi="Garamond"/>
        </w:rPr>
        <w:t xml:space="preserve">, </w:t>
      </w:r>
      <w:r w:rsidR="00525C48" w:rsidRPr="00F149DE">
        <w:rPr>
          <w:rFonts w:ascii="Garamond" w:hAnsi="Garamond"/>
        </w:rPr>
        <w:t>c</w:t>
      </w:r>
      <w:r w:rsidR="00096DFB" w:rsidRPr="00F149DE">
        <w:rPr>
          <w:rFonts w:ascii="Garamond" w:hAnsi="Garamond"/>
        </w:rPr>
        <w:t xml:space="preserve">alled the meeting to order at </w:t>
      </w:r>
      <w:r w:rsidR="00772A48">
        <w:rPr>
          <w:rFonts w:ascii="Garamond" w:hAnsi="Garamond"/>
        </w:rPr>
        <w:t>10</w:t>
      </w:r>
      <w:r w:rsidR="00ED3B4D">
        <w:rPr>
          <w:rFonts w:ascii="Garamond" w:hAnsi="Garamond"/>
        </w:rPr>
        <w:t>:</w:t>
      </w:r>
      <w:r w:rsidR="00772A48">
        <w:rPr>
          <w:rFonts w:ascii="Garamond" w:hAnsi="Garamond"/>
        </w:rPr>
        <w:t>00</w:t>
      </w:r>
      <w:r w:rsidR="00402EF5" w:rsidRPr="00F149DE">
        <w:rPr>
          <w:rFonts w:ascii="Garamond" w:hAnsi="Garamond"/>
        </w:rPr>
        <w:t xml:space="preserve"> </w:t>
      </w:r>
      <w:r w:rsidR="00FC28F2" w:rsidRPr="00F149DE">
        <w:rPr>
          <w:rFonts w:ascii="Garamond" w:hAnsi="Garamond"/>
        </w:rPr>
        <w:t>a</w:t>
      </w:r>
      <w:r w:rsidR="00857847" w:rsidRPr="00F149DE">
        <w:rPr>
          <w:rFonts w:ascii="Garamond" w:hAnsi="Garamond"/>
        </w:rPr>
        <w:t>.</w:t>
      </w:r>
      <w:r w:rsidR="004068EE" w:rsidRPr="00F149DE">
        <w:rPr>
          <w:rFonts w:ascii="Garamond" w:hAnsi="Garamond"/>
        </w:rPr>
        <w:t>m</w:t>
      </w:r>
      <w:r w:rsidR="00525C48" w:rsidRPr="00F149DE">
        <w:rPr>
          <w:rFonts w:ascii="Garamond" w:hAnsi="Garamond"/>
        </w:rPr>
        <w:t xml:space="preserve">. He announced that this was a planning meeting of Board staff to receive and discuss information relative to the applications before the Board. </w:t>
      </w:r>
      <w:r w:rsidR="008B1E5A" w:rsidRPr="00F149DE">
        <w:rPr>
          <w:rFonts w:ascii="Garamond" w:hAnsi="Garamond"/>
        </w:rPr>
        <w:t xml:space="preserve"> </w:t>
      </w:r>
      <w:r w:rsidR="006249AC" w:rsidRPr="00F149DE">
        <w:rPr>
          <w:rFonts w:ascii="Garamond" w:hAnsi="Garamond"/>
        </w:rPr>
        <w:t>N</w:t>
      </w:r>
      <w:r w:rsidR="008D796A" w:rsidRPr="00F149DE">
        <w:rPr>
          <w:rFonts w:ascii="Garamond" w:hAnsi="Garamond"/>
        </w:rPr>
        <w:t>o votes would be taken</w:t>
      </w:r>
      <w:r w:rsidR="00525C48" w:rsidRPr="00F149DE">
        <w:rPr>
          <w:rFonts w:ascii="Garamond" w:hAnsi="Garamond"/>
        </w:rPr>
        <w:t xml:space="preserve">. </w:t>
      </w:r>
      <w:r w:rsidR="006324F4" w:rsidRPr="00F149DE">
        <w:rPr>
          <w:rFonts w:ascii="Garamond" w:hAnsi="Garamond"/>
        </w:rPr>
        <w:t>A</w:t>
      </w:r>
      <w:r w:rsidR="00525C48" w:rsidRPr="00F149DE">
        <w:rPr>
          <w:rFonts w:ascii="Garamond" w:hAnsi="Garamond"/>
        </w:rPr>
        <w:t xml:space="preserve"> quorum</w:t>
      </w:r>
      <w:r w:rsidR="006324F4" w:rsidRPr="00F149DE">
        <w:rPr>
          <w:rFonts w:ascii="Garamond" w:hAnsi="Garamond"/>
        </w:rPr>
        <w:t xml:space="preserve"> was present</w:t>
      </w:r>
      <w:r w:rsidR="00525C48" w:rsidRPr="00F149DE">
        <w:rPr>
          <w:rFonts w:ascii="Garamond" w:hAnsi="Garamond"/>
        </w:rPr>
        <w:t>.</w:t>
      </w:r>
    </w:p>
    <w:p w14:paraId="4FC36C56" w14:textId="77777777" w:rsidR="002C4FCC" w:rsidRPr="00F149DE" w:rsidRDefault="002C4FCC" w:rsidP="003C6C77">
      <w:pPr>
        <w:pStyle w:val="ListParagraph"/>
        <w:jc w:val="both"/>
        <w:rPr>
          <w:rFonts w:ascii="Garamond" w:hAnsi="Garamond"/>
        </w:rPr>
      </w:pPr>
    </w:p>
    <w:p w14:paraId="17201243" w14:textId="77777777" w:rsidR="00772FB6" w:rsidRPr="00F149DE" w:rsidRDefault="00772FB6" w:rsidP="003C6C77">
      <w:pPr>
        <w:widowControl w:val="0"/>
        <w:autoSpaceDE w:val="0"/>
        <w:autoSpaceDN w:val="0"/>
        <w:adjustRightInd w:val="0"/>
        <w:ind w:left="720"/>
        <w:jc w:val="both"/>
        <w:rPr>
          <w:rFonts w:ascii="Garamond" w:hAnsi="Garamond"/>
          <w:b/>
        </w:rPr>
      </w:pPr>
    </w:p>
    <w:p w14:paraId="55684730" w14:textId="77777777" w:rsidR="00A73100" w:rsidRPr="00F149DE" w:rsidRDefault="00A73100" w:rsidP="00A73100">
      <w:pPr>
        <w:numPr>
          <w:ilvl w:val="0"/>
          <w:numId w:val="21"/>
        </w:numPr>
        <w:jc w:val="both"/>
        <w:rPr>
          <w:rFonts w:ascii="Garamond" w:hAnsi="Garamond"/>
          <w:b/>
        </w:rPr>
      </w:pPr>
      <w:r w:rsidRPr="00F149DE">
        <w:rPr>
          <w:rFonts w:ascii="Garamond" w:hAnsi="Garamond"/>
          <w:b/>
        </w:rPr>
        <w:t>Texas State Affordable Housing Corporation Collateralized Revenue Bonds (Hamilton Valley Rural Development Portfolio) Series 2020</w:t>
      </w:r>
    </w:p>
    <w:p w14:paraId="14E99AA1" w14:textId="16883494" w:rsidR="004E4CEB" w:rsidRPr="00F149DE" w:rsidRDefault="00FF1018" w:rsidP="00AD5668">
      <w:pPr>
        <w:ind w:left="720"/>
        <w:jc w:val="both"/>
        <w:rPr>
          <w:rFonts w:ascii="Garamond" w:hAnsi="Garamond"/>
        </w:rPr>
      </w:pPr>
      <w:r w:rsidRPr="00F149DE">
        <w:rPr>
          <w:rFonts w:ascii="Garamond" w:hAnsi="Garamond"/>
          <w:b/>
        </w:rPr>
        <w:br/>
      </w:r>
      <w:r w:rsidRPr="00F149DE">
        <w:rPr>
          <w:rFonts w:ascii="Garamond" w:hAnsi="Garamond"/>
        </w:rPr>
        <w:t xml:space="preserve">Representatives </w:t>
      </w:r>
      <w:r w:rsidR="0034274C" w:rsidRPr="00F149DE">
        <w:rPr>
          <w:rFonts w:ascii="Garamond" w:hAnsi="Garamond"/>
        </w:rPr>
        <w:t xml:space="preserve">present </w:t>
      </w:r>
      <w:r w:rsidRPr="00F149DE">
        <w:rPr>
          <w:rFonts w:ascii="Garamond" w:hAnsi="Garamond"/>
        </w:rPr>
        <w:t>were</w:t>
      </w:r>
      <w:r w:rsidR="00C62749" w:rsidRPr="00F149DE">
        <w:rPr>
          <w:rFonts w:ascii="Garamond" w:hAnsi="Garamond"/>
        </w:rPr>
        <w:t xml:space="preserve"> </w:t>
      </w:r>
      <w:r w:rsidR="002345AF" w:rsidRPr="00F149DE">
        <w:rPr>
          <w:rFonts w:ascii="Garamond" w:hAnsi="Garamond"/>
        </w:rPr>
        <w:t>Janie Taylor</w:t>
      </w:r>
      <w:r w:rsidR="004F3845" w:rsidRPr="00F149DE">
        <w:rPr>
          <w:rFonts w:ascii="Garamond" w:hAnsi="Garamond"/>
        </w:rPr>
        <w:t>,</w:t>
      </w:r>
      <w:r w:rsidR="002345AF" w:rsidRPr="00F149DE">
        <w:rPr>
          <w:rFonts w:ascii="Garamond" w:hAnsi="Garamond"/>
        </w:rPr>
        <w:t xml:space="preserve"> Executive Vice President, TSAHC</w:t>
      </w:r>
      <w:r w:rsidR="004F3845" w:rsidRPr="00F149DE">
        <w:rPr>
          <w:rFonts w:ascii="Garamond" w:hAnsi="Garamond"/>
        </w:rPr>
        <w:t xml:space="preserve">; </w:t>
      </w:r>
      <w:r w:rsidR="002345AF" w:rsidRPr="00F149DE">
        <w:rPr>
          <w:rFonts w:ascii="Garamond" w:hAnsi="Garamond"/>
        </w:rPr>
        <w:t>David Danenfelzer,</w:t>
      </w:r>
      <w:r w:rsidR="00F60444">
        <w:rPr>
          <w:rFonts w:ascii="Garamond" w:hAnsi="Garamond"/>
        </w:rPr>
        <w:t xml:space="preserve"> </w:t>
      </w:r>
      <w:r w:rsidR="002345AF" w:rsidRPr="00F149DE">
        <w:rPr>
          <w:rFonts w:ascii="Garamond" w:hAnsi="Garamond"/>
        </w:rPr>
        <w:t xml:space="preserve">Senior Director of Development Finance, TSAHC; </w:t>
      </w:r>
      <w:r w:rsidR="001A2670">
        <w:rPr>
          <w:rFonts w:ascii="Garamond" w:hAnsi="Garamond"/>
        </w:rPr>
        <w:t xml:space="preserve">and </w:t>
      </w:r>
      <w:r w:rsidR="002345AF" w:rsidRPr="00F149DE">
        <w:rPr>
          <w:rFonts w:ascii="Garamond" w:hAnsi="Garamond"/>
        </w:rPr>
        <w:t>Timothy Nelson, Municipal Advisor, Hilltop Securities.</w:t>
      </w:r>
    </w:p>
    <w:p w14:paraId="6A7C7F9E" w14:textId="16065DFF" w:rsidR="00D761F5" w:rsidRPr="00F149DE" w:rsidRDefault="00D761F5" w:rsidP="00E44F39">
      <w:pPr>
        <w:widowControl w:val="0"/>
        <w:autoSpaceDE w:val="0"/>
        <w:autoSpaceDN w:val="0"/>
        <w:adjustRightInd w:val="0"/>
        <w:ind w:left="720"/>
        <w:jc w:val="both"/>
        <w:rPr>
          <w:rFonts w:ascii="Garamond" w:hAnsi="Garamond"/>
        </w:rPr>
      </w:pPr>
    </w:p>
    <w:p w14:paraId="14AA2B5E" w14:textId="0658828B" w:rsidR="002345AF" w:rsidRPr="00F149DE" w:rsidRDefault="002B2F3E" w:rsidP="008B1E5A">
      <w:pPr>
        <w:widowControl w:val="0"/>
        <w:autoSpaceDE w:val="0"/>
        <w:autoSpaceDN w:val="0"/>
        <w:adjustRightInd w:val="0"/>
        <w:ind w:left="720"/>
        <w:jc w:val="both"/>
        <w:rPr>
          <w:rFonts w:ascii="Garamond" w:hAnsi="Garamond"/>
        </w:rPr>
      </w:pPr>
      <w:r w:rsidRPr="00F149DE">
        <w:rPr>
          <w:rFonts w:ascii="Garamond" w:hAnsi="Garamond"/>
        </w:rPr>
        <w:t>TSAHC is seeking approval to issue its Texas State Affordable Housing Corporation Collateralized Revenue Bonds (Hamilton Valley Rural Development Portfolio) Series 2020 in a maximum par</w:t>
      </w:r>
      <w:r w:rsidR="00F149DE">
        <w:rPr>
          <w:rFonts w:ascii="Garamond" w:hAnsi="Garamond"/>
        </w:rPr>
        <w:t xml:space="preserve"> </w:t>
      </w:r>
      <w:r w:rsidRPr="00F149DE">
        <w:rPr>
          <w:rFonts w:ascii="Garamond" w:hAnsi="Garamond"/>
        </w:rPr>
        <w:t>amount and maximum total proceeds amount of $39,120,000 including premiums, if any.</w:t>
      </w:r>
    </w:p>
    <w:p w14:paraId="5D24E9E7" w14:textId="690E90E3" w:rsidR="002345AF" w:rsidRPr="00F149DE" w:rsidRDefault="002345AF" w:rsidP="008B1E5A">
      <w:pPr>
        <w:widowControl w:val="0"/>
        <w:autoSpaceDE w:val="0"/>
        <w:autoSpaceDN w:val="0"/>
        <w:adjustRightInd w:val="0"/>
        <w:ind w:left="720"/>
        <w:jc w:val="both"/>
        <w:rPr>
          <w:rFonts w:ascii="Garamond" w:hAnsi="Garamond"/>
        </w:rPr>
      </w:pPr>
    </w:p>
    <w:p w14:paraId="6ED9344C" w14:textId="7A5EB2FE" w:rsidR="002B2F3E" w:rsidRPr="00F149DE" w:rsidRDefault="00FD2EEB" w:rsidP="008B1E5A">
      <w:pPr>
        <w:widowControl w:val="0"/>
        <w:autoSpaceDE w:val="0"/>
        <w:autoSpaceDN w:val="0"/>
        <w:adjustRightInd w:val="0"/>
        <w:ind w:left="720"/>
        <w:jc w:val="both"/>
        <w:rPr>
          <w:rFonts w:ascii="Garamond" w:hAnsi="Garamond"/>
        </w:rPr>
      </w:pPr>
      <w:r w:rsidRPr="00F149DE">
        <w:rPr>
          <w:rFonts w:ascii="Garamond" w:hAnsi="Garamond"/>
        </w:rPr>
        <w:t>The proceeds of the bonds will be used for the acquisition and rehabilitation of 22 separate sites totaling 757 units. Planned repairs include, but are not limited to, replacement of kitchen counters and cabinets, new appliances, new flooring, and replacement of HVAC systems.</w:t>
      </w:r>
      <w:r w:rsidRPr="00F149DE">
        <w:rPr>
          <w:rFonts w:ascii="Garamond" w:hAnsi="Garamond"/>
          <w:b/>
        </w:rPr>
        <w:t xml:space="preserve"> </w:t>
      </w:r>
      <w:r w:rsidRPr="00F149DE">
        <w:rPr>
          <w:rFonts w:ascii="Garamond" w:hAnsi="Garamond"/>
        </w:rPr>
        <w:t>No tenants are expected to be displaced due to income disqualification after the rehabilitation is complete.</w:t>
      </w:r>
    </w:p>
    <w:p w14:paraId="1E05B72E" w14:textId="5C5131C2" w:rsidR="00FD2EEB" w:rsidRPr="00F149DE" w:rsidRDefault="00FD2EEB" w:rsidP="008B1E5A">
      <w:pPr>
        <w:widowControl w:val="0"/>
        <w:autoSpaceDE w:val="0"/>
        <w:autoSpaceDN w:val="0"/>
        <w:adjustRightInd w:val="0"/>
        <w:ind w:left="720"/>
        <w:jc w:val="both"/>
        <w:rPr>
          <w:rFonts w:ascii="Garamond" w:hAnsi="Garamond"/>
        </w:rPr>
      </w:pPr>
    </w:p>
    <w:p w14:paraId="34F97313" w14:textId="77777777" w:rsidR="00947C1B" w:rsidRPr="00F149DE" w:rsidRDefault="00947C1B" w:rsidP="00947C1B">
      <w:pPr>
        <w:ind w:left="720"/>
        <w:jc w:val="both"/>
        <w:rPr>
          <w:rFonts w:ascii="Garamond" w:hAnsi="Garamond"/>
        </w:rPr>
      </w:pPr>
      <w:r w:rsidRPr="00F149DE">
        <w:rPr>
          <w:rFonts w:ascii="Garamond" w:hAnsi="Garamond"/>
        </w:rPr>
        <w:t>TSAHC will issue the bonds pursuant to Chapter 2306, Subchapter Y, Sections 2306.553, 2306.555 and 2306.565 of the Texas Government Code, as amended.</w:t>
      </w:r>
    </w:p>
    <w:p w14:paraId="31EEB558" w14:textId="4CD8EA4E" w:rsidR="00FD2EEB" w:rsidRPr="00F149DE" w:rsidRDefault="00FD2EEB" w:rsidP="008B1E5A">
      <w:pPr>
        <w:widowControl w:val="0"/>
        <w:autoSpaceDE w:val="0"/>
        <w:autoSpaceDN w:val="0"/>
        <w:adjustRightInd w:val="0"/>
        <w:ind w:left="720"/>
        <w:jc w:val="both"/>
        <w:rPr>
          <w:rFonts w:ascii="Garamond" w:hAnsi="Garamond"/>
        </w:rPr>
      </w:pPr>
    </w:p>
    <w:p w14:paraId="42D0D7C7" w14:textId="77777777" w:rsidR="0025394F" w:rsidRPr="00F149DE" w:rsidRDefault="0025394F" w:rsidP="0025394F">
      <w:pPr>
        <w:pStyle w:val="Title"/>
        <w:ind w:firstLine="720"/>
        <w:jc w:val="both"/>
        <w:rPr>
          <w:rFonts w:ascii="Garamond" w:hAnsi="Garamond"/>
          <w:b w:val="0"/>
          <w:szCs w:val="24"/>
        </w:rPr>
      </w:pPr>
      <w:r w:rsidRPr="00F149DE">
        <w:rPr>
          <w:rFonts w:ascii="Garamond" w:hAnsi="Garamond"/>
          <w:b w:val="0"/>
          <w:szCs w:val="24"/>
        </w:rPr>
        <w:t xml:space="preserve">The TSAHC Board approved the final bond resolution at its meeting on October 16, 2019. </w:t>
      </w:r>
    </w:p>
    <w:p w14:paraId="38A19385" w14:textId="270DC53E" w:rsidR="00947C1B" w:rsidRPr="00F149DE" w:rsidRDefault="00947C1B" w:rsidP="008B1E5A">
      <w:pPr>
        <w:widowControl w:val="0"/>
        <w:autoSpaceDE w:val="0"/>
        <w:autoSpaceDN w:val="0"/>
        <w:adjustRightInd w:val="0"/>
        <w:ind w:left="720"/>
        <w:jc w:val="both"/>
        <w:rPr>
          <w:rFonts w:ascii="Garamond" w:hAnsi="Garamond"/>
        </w:rPr>
      </w:pPr>
    </w:p>
    <w:p w14:paraId="565492E5" w14:textId="25E4B914" w:rsidR="0025394F" w:rsidRPr="00F149DE" w:rsidRDefault="0025394F" w:rsidP="008B1E5A">
      <w:pPr>
        <w:widowControl w:val="0"/>
        <w:autoSpaceDE w:val="0"/>
        <w:autoSpaceDN w:val="0"/>
        <w:adjustRightInd w:val="0"/>
        <w:ind w:left="720"/>
        <w:jc w:val="both"/>
        <w:rPr>
          <w:rFonts w:ascii="Garamond" w:hAnsi="Garamond"/>
        </w:rPr>
      </w:pPr>
      <w:r w:rsidRPr="00F149DE">
        <w:rPr>
          <w:rFonts w:ascii="Garamond" w:hAnsi="Garamond"/>
        </w:rPr>
        <w:t xml:space="preserve">The Private Activity Bond (PAB) reservation </w:t>
      </w:r>
      <w:r w:rsidR="00C50F93">
        <w:rPr>
          <w:rFonts w:ascii="Garamond" w:hAnsi="Garamond"/>
        </w:rPr>
        <w:t xml:space="preserve">was </w:t>
      </w:r>
      <w:r w:rsidRPr="00F149DE">
        <w:rPr>
          <w:rFonts w:ascii="Garamond" w:hAnsi="Garamond"/>
        </w:rPr>
        <w:t xml:space="preserve">issued </w:t>
      </w:r>
      <w:r w:rsidR="00C50F93">
        <w:rPr>
          <w:rFonts w:ascii="Garamond" w:hAnsi="Garamond"/>
        </w:rPr>
        <w:t>on</w:t>
      </w:r>
      <w:r w:rsidRPr="00F149DE">
        <w:rPr>
          <w:rFonts w:ascii="Garamond" w:hAnsi="Garamond"/>
        </w:rPr>
        <w:t xml:space="preserve"> January 13, 2020.</w:t>
      </w:r>
    </w:p>
    <w:p w14:paraId="197C0748" w14:textId="46300868" w:rsidR="0025394F" w:rsidRPr="00F149DE" w:rsidRDefault="0025394F" w:rsidP="008B1E5A">
      <w:pPr>
        <w:widowControl w:val="0"/>
        <w:autoSpaceDE w:val="0"/>
        <w:autoSpaceDN w:val="0"/>
        <w:adjustRightInd w:val="0"/>
        <w:ind w:left="720"/>
        <w:jc w:val="both"/>
        <w:rPr>
          <w:rFonts w:ascii="Garamond" w:hAnsi="Garamond"/>
        </w:rPr>
      </w:pPr>
    </w:p>
    <w:p w14:paraId="30733F9B" w14:textId="77777777" w:rsidR="0025394F" w:rsidRPr="00F149DE" w:rsidRDefault="0025394F" w:rsidP="0025394F">
      <w:pPr>
        <w:pStyle w:val="Title"/>
        <w:ind w:left="720"/>
        <w:jc w:val="both"/>
        <w:rPr>
          <w:rFonts w:ascii="Garamond" w:hAnsi="Garamond"/>
          <w:b w:val="0"/>
          <w:szCs w:val="24"/>
        </w:rPr>
      </w:pPr>
      <w:r w:rsidRPr="00F149DE">
        <w:rPr>
          <w:rFonts w:ascii="Garamond" w:hAnsi="Garamond"/>
          <w:b w:val="0"/>
          <w:szCs w:val="24"/>
        </w:rPr>
        <w:lastRenderedPageBreak/>
        <w:t xml:space="preserve">The TDHCA Board is expected to approve the housing tax credits at its Board meeting held on January 16, 2020.  </w:t>
      </w:r>
    </w:p>
    <w:p w14:paraId="505BD9ED" w14:textId="77777777" w:rsidR="0025394F" w:rsidRPr="00F149DE" w:rsidRDefault="0025394F" w:rsidP="0025394F">
      <w:pPr>
        <w:pStyle w:val="Title"/>
        <w:jc w:val="both"/>
        <w:rPr>
          <w:rFonts w:ascii="Garamond" w:hAnsi="Garamond"/>
          <w:b w:val="0"/>
          <w:szCs w:val="24"/>
        </w:rPr>
      </w:pPr>
    </w:p>
    <w:p w14:paraId="6EC430E9" w14:textId="59AA2C87" w:rsidR="0025394F" w:rsidRPr="00F149DE" w:rsidRDefault="0025394F" w:rsidP="0025394F">
      <w:pPr>
        <w:pStyle w:val="Title"/>
        <w:ind w:left="720"/>
        <w:jc w:val="both"/>
        <w:rPr>
          <w:rFonts w:ascii="Garamond" w:hAnsi="Garamond"/>
          <w:b w:val="0"/>
          <w:szCs w:val="24"/>
          <w:u w:val="single"/>
        </w:rPr>
      </w:pPr>
      <w:bookmarkStart w:id="0" w:name="_Hlk22557933"/>
      <w:r w:rsidRPr="00F149DE">
        <w:rPr>
          <w:rFonts w:ascii="Garamond" w:hAnsi="Garamond"/>
          <w:b w:val="0"/>
          <w:szCs w:val="24"/>
        </w:rPr>
        <w:t xml:space="preserve">The national office of the </w:t>
      </w:r>
      <w:bookmarkStart w:id="1" w:name="_Hlk527128189"/>
      <w:r w:rsidRPr="00F149DE">
        <w:rPr>
          <w:rFonts w:ascii="Garamond" w:hAnsi="Garamond"/>
          <w:b w:val="0"/>
          <w:szCs w:val="24"/>
        </w:rPr>
        <w:t xml:space="preserve">United States Department of Agriculture </w:t>
      </w:r>
      <w:r w:rsidR="008C72D9">
        <w:rPr>
          <w:rFonts w:ascii="Garamond" w:hAnsi="Garamond"/>
          <w:b w:val="0"/>
          <w:szCs w:val="24"/>
        </w:rPr>
        <w:t xml:space="preserve">(USDA) </w:t>
      </w:r>
      <w:r w:rsidRPr="00F149DE">
        <w:rPr>
          <w:rFonts w:ascii="Garamond" w:hAnsi="Garamond"/>
          <w:b w:val="0"/>
          <w:szCs w:val="24"/>
        </w:rPr>
        <w:t>Rural Development</w:t>
      </w:r>
      <w:bookmarkEnd w:id="1"/>
      <w:r w:rsidRPr="00F149DE">
        <w:rPr>
          <w:rFonts w:ascii="Garamond" w:hAnsi="Garamond"/>
          <w:b w:val="0"/>
          <w:szCs w:val="24"/>
        </w:rPr>
        <w:t xml:space="preserve"> approved the USDA 538 loans individually for the 22 properties between August 21, 2019 and September 24, 2019.</w:t>
      </w:r>
    </w:p>
    <w:bookmarkEnd w:id="0"/>
    <w:p w14:paraId="3BBF60E9" w14:textId="77777777" w:rsidR="0025394F" w:rsidRPr="00F149DE" w:rsidRDefault="0025394F" w:rsidP="008B1E5A">
      <w:pPr>
        <w:widowControl w:val="0"/>
        <w:autoSpaceDE w:val="0"/>
        <w:autoSpaceDN w:val="0"/>
        <w:adjustRightInd w:val="0"/>
        <w:ind w:left="720"/>
        <w:jc w:val="both"/>
        <w:rPr>
          <w:rFonts w:ascii="Garamond" w:hAnsi="Garamond"/>
        </w:rPr>
      </w:pPr>
    </w:p>
    <w:p w14:paraId="3DBC9585" w14:textId="0A1BD33F" w:rsidR="002B2F3E" w:rsidRPr="00F149DE" w:rsidRDefault="00CB481F" w:rsidP="008B1E5A">
      <w:pPr>
        <w:widowControl w:val="0"/>
        <w:autoSpaceDE w:val="0"/>
        <w:autoSpaceDN w:val="0"/>
        <w:adjustRightInd w:val="0"/>
        <w:ind w:left="720"/>
        <w:jc w:val="both"/>
        <w:rPr>
          <w:rFonts w:ascii="Garamond" w:hAnsi="Garamond"/>
        </w:rPr>
      </w:pPr>
      <w:r w:rsidRPr="00F149DE">
        <w:rPr>
          <w:rFonts w:ascii="Garamond" w:hAnsi="Garamond"/>
        </w:rPr>
        <w:t xml:space="preserve">The </w:t>
      </w:r>
      <w:r w:rsidR="00B95FD2">
        <w:rPr>
          <w:rFonts w:ascii="Garamond" w:hAnsi="Garamond"/>
        </w:rPr>
        <w:t>b</w:t>
      </w:r>
      <w:r w:rsidRPr="00F149DE">
        <w:rPr>
          <w:rFonts w:ascii="Garamond" w:hAnsi="Garamond"/>
        </w:rPr>
        <w:t>orrower will use the proceeds from the Series 2020 bonds for site purchase and rehabilitation which is expected to last approximately 12-24 months. The bonds will be sold through a negotiated sale and structured as short-term, self-supporting, tax-exempt, fixed-rate debt with an estimated interest rate not to exceed 2.15%. The Series 2020 bonds will have an initial mandatory tender date of February 1, 2022, at which time they must be redeemed or remarketed if more time is needed for construction</w:t>
      </w:r>
      <w:r w:rsidR="00F60444">
        <w:rPr>
          <w:rFonts w:ascii="Garamond" w:hAnsi="Garamond"/>
        </w:rPr>
        <w:t>.</w:t>
      </w:r>
    </w:p>
    <w:p w14:paraId="06A17565" w14:textId="7B2156A4" w:rsidR="00CB481F" w:rsidRPr="00F149DE" w:rsidRDefault="00CB481F" w:rsidP="008B1E5A">
      <w:pPr>
        <w:widowControl w:val="0"/>
        <w:autoSpaceDE w:val="0"/>
        <w:autoSpaceDN w:val="0"/>
        <w:adjustRightInd w:val="0"/>
        <w:ind w:left="720"/>
        <w:jc w:val="both"/>
        <w:rPr>
          <w:rFonts w:ascii="Garamond" w:hAnsi="Garamond"/>
        </w:rPr>
      </w:pPr>
    </w:p>
    <w:p w14:paraId="4905BF33" w14:textId="5C31004B" w:rsidR="00CB481F" w:rsidRPr="00F149DE" w:rsidRDefault="00813E07" w:rsidP="008B1E5A">
      <w:pPr>
        <w:widowControl w:val="0"/>
        <w:autoSpaceDE w:val="0"/>
        <w:autoSpaceDN w:val="0"/>
        <w:adjustRightInd w:val="0"/>
        <w:ind w:left="720"/>
        <w:jc w:val="both"/>
        <w:rPr>
          <w:rFonts w:ascii="Garamond" w:hAnsi="Garamond"/>
        </w:rPr>
      </w:pPr>
      <w:r w:rsidRPr="00F149DE">
        <w:rPr>
          <w:rFonts w:ascii="Garamond" w:hAnsi="Garamond"/>
        </w:rPr>
        <w:t>This transaction involves a USDA Guaranteed Rural Rental Housing Program Section 538 loan and an existing USDA Section 515 loan that will be assumed by the partnership. </w:t>
      </w:r>
    </w:p>
    <w:p w14:paraId="27E0EA1D" w14:textId="77777777" w:rsidR="008B1E5A" w:rsidRPr="00F149DE" w:rsidRDefault="008B1E5A" w:rsidP="008B1E5A">
      <w:pPr>
        <w:widowControl w:val="0"/>
        <w:autoSpaceDE w:val="0"/>
        <w:autoSpaceDN w:val="0"/>
        <w:adjustRightInd w:val="0"/>
        <w:ind w:left="720"/>
        <w:jc w:val="both"/>
        <w:rPr>
          <w:rFonts w:ascii="Garamond" w:hAnsi="Garamond"/>
        </w:rPr>
      </w:pPr>
    </w:p>
    <w:p w14:paraId="08C85ECF" w14:textId="0D855ABF" w:rsidR="008B1E5A" w:rsidRPr="00F149DE" w:rsidRDefault="00C378F2" w:rsidP="008B1E5A">
      <w:pPr>
        <w:widowControl w:val="0"/>
        <w:autoSpaceDE w:val="0"/>
        <w:autoSpaceDN w:val="0"/>
        <w:adjustRightInd w:val="0"/>
        <w:ind w:left="720"/>
        <w:jc w:val="both"/>
        <w:rPr>
          <w:rFonts w:ascii="Garamond" w:hAnsi="Garamond"/>
        </w:rPr>
      </w:pPr>
      <w:r w:rsidRPr="00F149DE">
        <w:rPr>
          <w:rFonts w:ascii="Garamond" w:hAnsi="Garamond"/>
        </w:rPr>
        <w:t>Once the rehabilitation is complete on the properties, the proceeds from the Section 538 loan will be used to pay off the bonds. The Section 538 mortgage loan is anticipated to carry a 4.60% interest rate with a 40-year term and amortization. </w:t>
      </w:r>
    </w:p>
    <w:p w14:paraId="4FF70A55" w14:textId="53543A84" w:rsidR="00C378F2" w:rsidRPr="00F149DE" w:rsidRDefault="00C378F2" w:rsidP="008B1E5A">
      <w:pPr>
        <w:widowControl w:val="0"/>
        <w:autoSpaceDE w:val="0"/>
        <w:autoSpaceDN w:val="0"/>
        <w:adjustRightInd w:val="0"/>
        <w:ind w:left="720"/>
        <w:jc w:val="both"/>
        <w:rPr>
          <w:rFonts w:ascii="Garamond" w:hAnsi="Garamond"/>
        </w:rPr>
      </w:pPr>
    </w:p>
    <w:p w14:paraId="77187068" w14:textId="77777777" w:rsidR="00D7350E" w:rsidRPr="00F149DE" w:rsidRDefault="00D7350E" w:rsidP="00D7350E">
      <w:pPr>
        <w:pStyle w:val="BodyText"/>
        <w:ind w:left="720"/>
        <w:rPr>
          <w:rFonts w:ascii="Garamond" w:hAnsi="Garamond"/>
          <w:szCs w:val="24"/>
        </w:rPr>
      </w:pPr>
      <w:r w:rsidRPr="00F149DE">
        <w:rPr>
          <w:rFonts w:ascii="Garamond" w:hAnsi="Garamond"/>
          <w:szCs w:val="24"/>
        </w:rPr>
        <w:t xml:space="preserve">TSAHC is acting as a conduit issuer and as such the issuance does not constitute an obligation, debt or liability of the State of Texas, or a pledge or loan of faith, credit or taxing power of the State of Texas. </w:t>
      </w:r>
    </w:p>
    <w:p w14:paraId="6155B969" w14:textId="05664FCD" w:rsidR="00C378F2" w:rsidRPr="00F149DE" w:rsidRDefault="00C378F2" w:rsidP="008B1E5A">
      <w:pPr>
        <w:widowControl w:val="0"/>
        <w:autoSpaceDE w:val="0"/>
        <w:autoSpaceDN w:val="0"/>
        <w:adjustRightInd w:val="0"/>
        <w:ind w:left="720"/>
        <w:jc w:val="both"/>
        <w:rPr>
          <w:rFonts w:ascii="Garamond" w:hAnsi="Garamond"/>
        </w:rPr>
      </w:pPr>
    </w:p>
    <w:p w14:paraId="41101DF9" w14:textId="24C50717" w:rsidR="00D7350E" w:rsidRPr="00F149DE" w:rsidRDefault="00D7350E" w:rsidP="008B1E5A">
      <w:pPr>
        <w:widowControl w:val="0"/>
        <w:autoSpaceDE w:val="0"/>
        <w:autoSpaceDN w:val="0"/>
        <w:adjustRightInd w:val="0"/>
        <w:ind w:left="720"/>
        <w:jc w:val="both"/>
        <w:rPr>
          <w:rFonts w:ascii="Garamond" w:hAnsi="Garamond"/>
        </w:rPr>
      </w:pPr>
      <w:r w:rsidRPr="00F149DE">
        <w:rPr>
          <w:rFonts w:ascii="Garamond" w:hAnsi="Garamond"/>
        </w:rPr>
        <w:t>The total cost of issuance is $909,306 or roughly $23.24 per bond.</w:t>
      </w:r>
    </w:p>
    <w:p w14:paraId="35ADBB52" w14:textId="64F81AF1" w:rsidR="00D7350E" w:rsidRPr="00F149DE" w:rsidRDefault="00D7350E" w:rsidP="008B1E5A">
      <w:pPr>
        <w:widowControl w:val="0"/>
        <w:autoSpaceDE w:val="0"/>
        <w:autoSpaceDN w:val="0"/>
        <w:adjustRightInd w:val="0"/>
        <w:ind w:left="720"/>
        <w:jc w:val="both"/>
        <w:rPr>
          <w:rFonts w:ascii="Garamond" w:hAnsi="Garamond"/>
        </w:rPr>
      </w:pPr>
    </w:p>
    <w:p w14:paraId="1D2E8DCF" w14:textId="15407DD7" w:rsidR="00D7350E" w:rsidRPr="00F149DE" w:rsidRDefault="00B44064" w:rsidP="008B1E5A">
      <w:pPr>
        <w:widowControl w:val="0"/>
        <w:autoSpaceDE w:val="0"/>
        <w:autoSpaceDN w:val="0"/>
        <w:adjustRightInd w:val="0"/>
        <w:ind w:left="720"/>
        <w:jc w:val="both"/>
        <w:rPr>
          <w:rFonts w:ascii="Garamond" w:hAnsi="Garamond"/>
        </w:rPr>
      </w:pPr>
      <w:r w:rsidRPr="00F149DE">
        <w:rPr>
          <w:rFonts w:ascii="Garamond" w:hAnsi="Garamond"/>
        </w:rPr>
        <w:t xml:space="preserve">Five TEFRA Hearings were held. One that had the most substantial attendance was Tomball where approximately 30 people </w:t>
      </w:r>
      <w:r w:rsidR="00D04628" w:rsidRPr="00F149DE">
        <w:rPr>
          <w:rFonts w:ascii="Garamond" w:hAnsi="Garamond"/>
        </w:rPr>
        <w:t>attended,</w:t>
      </w:r>
      <w:r w:rsidRPr="00F149DE">
        <w:rPr>
          <w:rFonts w:ascii="Garamond" w:hAnsi="Garamond"/>
        </w:rPr>
        <w:t xml:space="preserve"> and no one spoke at the meeting.</w:t>
      </w:r>
    </w:p>
    <w:p w14:paraId="057534A2" w14:textId="7C70CCB7" w:rsidR="00D7350E" w:rsidRPr="00F149DE" w:rsidRDefault="00D7350E" w:rsidP="008B1E5A">
      <w:pPr>
        <w:widowControl w:val="0"/>
        <w:autoSpaceDE w:val="0"/>
        <w:autoSpaceDN w:val="0"/>
        <w:adjustRightInd w:val="0"/>
        <w:ind w:left="720"/>
        <w:jc w:val="both"/>
        <w:rPr>
          <w:rFonts w:ascii="Garamond" w:hAnsi="Garamond"/>
        </w:rPr>
      </w:pPr>
    </w:p>
    <w:p w14:paraId="0E6A8C95" w14:textId="4301F68A" w:rsidR="00D7350E" w:rsidRPr="00F149DE" w:rsidRDefault="00D7350E" w:rsidP="008B1E5A">
      <w:pPr>
        <w:widowControl w:val="0"/>
        <w:autoSpaceDE w:val="0"/>
        <w:autoSpaceDN w:val="0"/>
        <w:adjustRightInd w:val="0"/>
        <w:ind w:left="720"/>
        <w:jc w:val="both"/>
        <w:rPr>
          <w:rFonts w:ascii="Garamond" w:hAnsi="Garamond"/>
        </w:rPr>
      </w:pPr>
      <w:r w:rsidRPr="00F149DE">
        <w:rPr>
          <w:rFonts w:ascii="Garamond" w:hAnsi="Garamond"/>
        </w:rPr>
        <w:t xml:space="preserve">Moody’s has assigned a rating of AAA to the bonds on </w:t>
      </w:r>
      <w:r w:rsidR="00B44064" w:rsidRPr="00F149DE">
        <w:rPr>
          <w:rFonts w:ascii="Garamond" w:hAnsi="Garamond"/>
        </w:rPr>
        <w:t>October 14, 2019.</w:t>
      </w:r>
    </w:p>
    <w:p w14:paraId="3D5BF1BC" w14:textId="0B559ED4" w:rsidR="00B44064" w:rsidRPr="00F149DE" w:rsidRDefault="00B44064" w:rsidP="008B1E5A">
      <w:pPr>
        <w:widowControl w:val="0"/>
        <w:autoSpaceDE w:val="0"/>
        <w:autoSpaceDN w:val="0"/>
        <w:adjustRightInd w:val="0"/>
        <w:ind w:left="720"/>
        <w:jc w:val="both"/>
        <w:rPr>
          <w:rFonts w:ascii="Garamond" w:hAnsi="Garamond"/>
        </w:rPr>
      </w:pPr>
    </w:p>
    <w:p w14:paraId="62B6EBBE" w14:textId="083002E5" w:rsidR="007B479D" w:rsidRPr="00F149DE" w:rsidRDefault="00B44064" w:rsidP="00B44064">
      <w:pPr>
        <w:widowControl w:val="0"/>
        <w:autoSpaceDE w:val="0"/>
        <w:autoSpaceDN w:val="0"/>
        <w:adjustRightInd w:val="0"/>
        <w:ind w:firstLine="720"/>
        <w:jc w:val="both"/>
        <w:rPr>
          <w:rFonts w:ascii="Garamond" w:hAnsi="Garamond"/>
        </w:rPr>
      </w:pPr>
      <w:r w:rsidRPr="00F149DE">
        <w:rPr>
          <w:rFonts w:ascii="Garamond" w:hAnsi="Garamond"/>
        </w:rPr>
        <w:t xml:space="preserve">David Danenfelzer </w:t>
      </w:r>
      <w:r w:rsidR="005462C3" w:rsidRPr="00F149DE">
        <w:rPr>
          <w:rFonts w:ascii="Garamond" w:hAnsi="Garamond"/>
        </w:rPr>
        <w:t>a</w:t>
      </w:r>
      <w:r w:rsidR="007B479D" w:rsidRPr="00F149DE">
        <w:rPr>
          <w:rFonts w:ascii="Garamond" w:hAnsi="Garamond"/>
        </w:rPr>
        <w:t>nswered questions from the Board.</w:t>
      </w:r>
    </w:p>
    <w:p w14:paraId="718E2B73" w14:textId="28898CD8" w:rsidR="00440174" w:rsidRPr="00F149DE" w:rsidRDefault="00440174" w:rsidP="003C6C77">
      <w:pPr>
        <w:widowControl w:val="0"/>
        <w:autoSpaceDE w:val="0"/>
        <w:autoSpaceDN w:val="0"/>
        <w:adjustRightInd w:val="0"/>
        <w:jc w:val="both"/>
        <w:rPr>
          <w:rFonts w:ascii="Garamond" w:hAnsi="Garamond"/>
        </w:rPr>
      </w:pPr>
    </w:p>
    <w:p w14:paraId="3FED095E" w14:textId="77777777" w:rsidR="00F542C8" w:rsidRPr="00F149DE" w:rsidRDefault="00F542C8" w:rsidP="003C6C77">
      <w:pPr>
        <w:widowControl w:val="0"/>
        <w:autoSpaceDE w:val="0"/>
        <w:autoSpaceDN w:val="0"/>
        <w:adjustRightInd w:val="0"/>
        <w:jc w:val="both"/>
        <w:rPr>
          <w:rFonts w:ascii="Garamond" w:hAnsi="Garamond"/>
        </w:rPr>
      </w:pPr>
    </w:p>
    <w:p w14:paraId="57756E88" w14:textId="77777777" w:rsidR="0039720B" w:rsidRPr="00F149DE" w:rsidRDefault="0039720B" w:rsidP="0039720B">
      <w:pPr>
        <w:numPr>
          <w:ilvl w:val="0"/>
          <w:numId w:val="21"/>
        </w:numPr>
        <w:jc w:val="both"/>
        <w:rPr>
          <w:rFonts w:ascii="Garamond" w:hAnsi="Garamond"/>
          <w:b/>
        </w:rPr>
      </w:pPr>
      <w:bookmarkStart w:id="2" w:name="_Hlk524431981"/>
      <w:r w:rsidRPr="00F149DE">
        <w:rPr>
          <w:rFonts w:ascii="Garamond" w:hAnsi="Garamond"/>
          <w:b/>
        </w:rPr>
        <w:t>Texas Public Finance Authority Revenue Commercial Paper Notes (Texas Facilities Commission Projects) Series 2016A (Taxable) and Series 2016B (Tax Exempt)</w:t>
      </w:r>
    </w:p>
    <w:p w14:paraId="244ECC84" w14:textId="69627C6A" w:rsidR="00D856F8" w:rsidRPr="00F149DE" w:rsidRDefault="00D856F8" w:rsidP="003C6C77">
      <w:pPr>
        <w:widowControl w:val="0"/>
        <w:autoSpaceDE w:val="0"/>
        <w:autoSpaceDN w:val="0"/>
        <w:adjustRightInd w:val="0"/>
        <w:jc w:val="both"/>
        <w:rPr>
          <w:rFonts w:ascii="Garamond" w:hAnsi="Garamond"/>
          <w:b/>
          <w:highlight w:val="yellow"/>
        </w:rPr>
      </w:pPr>
    </w:p>
    <w:p w14:paraId="3972F28F" w14:textId="38F9BA03" w:rsidR="00DA5770" w:rsidRPr="00F149DE" w:rsidRDefault="00B676C0" w:rsidP="00F60444">
      <w:pPr>
        <w:widowControl w:val="0"/>
        <w:autoSpaceDE w:val="0"/>
        <w:autoSpaceDN w:val="0"/>
        <w:adjustRightInd w:val="0"/>
        <w:ind w:left="720"/>
        <w:jc w:val="both"/>
        <w:rPr>
          <w:rFonts w:ascii="Garamond" w:hAnsi="Garamond"/>
        </w:rPr>
      </w:pPr>
      <w:r w:rsidRPr="00F149DE">
        <w:rPr>
          <w:rFonts w:ascii="Garamond" w:hAnsi="Garamond"/>
        </w:rPr>
        <w:t>Representatives present were</w:t>
      </w:r>
      <w:r w:rsidR="004F3845" w:rsidRPr="00F149DE">
        <w:rPr>
          <w:rFonts w:ascii="Garamond" w:hAnsi="Garamond"/>
        </w:rPr>
        <w:t xml:space="preserve"> </w:t>
      </w:r>
      <w:r w:rsidR="00DA5770" w:rsidRPr="00F149DE">
        <w:rPr>
          <w:rFonts w:ascii="Garamond" w:hAnsi="Garamond"/>
        </w:rPr>
        <w:t>John Hernandez, Deputy Director, TPFA; Kevin Van Oort, General Counsel, TPFA; John Barton, Senior Financial Analyst, TPFA; John Raff, Deputy Executive Dir</w:t>
      </w:r>
      <w:r w:rsidR="00641FFD">
        <w:rPr>
          <w:rFonts w:ascii="Garamond" w:hAnsi="Garamond"/>
        </w:rPr>
        <w:t>ector</w:t>
      </w:r>
      <w:r w:rsidR="00DA5770" w:rsidRPr="00F149DE">
        <w:rPr>
          <w:rFonts w:ascii="Garamond" w:hAnsi="Garamond"/>
        </w:rPr>
        <w:t xml:space="preserve"> of Facilities Design and Construction, TFC;</w:t>
      </w:r>
      <w:r w:rsidR="00F60444">
        <w:rPr>
          <w:rFonts w:ascii="Garamond" w:hAnsi="Garamond"/>
        </w:rPr>
        <w:t xml:space="preserve"> </w:t>
      </w:r>
      <w:r w:rsidR="001A2670">
        <w:rPr>
          <w:rFonts w:ascii="Garamond" w:hAnsi="Garamond"/>
        </w:rPr>
        <w:t xml:space="preserve">and </w:t>
      </w:r>
      <w:r w:rsidR="00DA5770" w:rsidRPr="00F149DE">
        <w:rPr>
          <w:rFonts w:ascii="Garamond" w:hAnsi="Garamond"/>
        </w:rPr>
        <w:t>Diane Jackson, Chief Financial Officer, TFC.</w:t>
      </w:r>
    </w:p>
    <w:p w14:paraId="166EF34C" w14:textId="774278F5" w:rsidR="00DA5770" w:rsidRPr="00F149DE" w:rsidRDefault="00DA5770" w:rsidP="00DA5770">
      <w:pPr>
        <w:pStyle w:val="ListParagraph"/>
        <w:widowControl w:val="0"/>
        <w:autoSpaceDE w:val="0"/>
        <w:autoSpaceDN w:val="0"/>
        <w:adjustRightInd w:val="0"/>
        <w:jc w:val="both"/>
        <w:rPr>
          <w:rFonts w:ascii="Garamond" w:hAnsi="Garamond"/>
        </w:rPr>
      </w:pPr>
    </w:p>
    <w:p w14:paraId="024BE652" w14:textId="35E556EC" w:rsidR="00B676C0" w:rsidRPr="00F149DE" w:rsidRDefault="0020501C" w:rsidP="004F3845">
      <w:pPr>
        <w:widowControl w:val="0"/>
        <w:autoSpaceDE w:val="0"/>
        <w:autoSpaceDN w:val="0"/>
        <w:adjustRightInd w:val="0"/>
        <w:ind w:left="720"/>
        <w:jc w:val="both"/>
        <w:rPr>
          <w:rFonts w:ascii="Garamond" w:hAnsi="Garamond"/>
        </w:rPr>
      </w:pPr>
      <w:r w:rsidRPr="00F149DE">
        <w:rPr>
          <w:rFonts w:ascii="Garamond" w:hAnsi="Garamond"/>
        </w:rPr>
        <w:t>TPFA is seeking approval to increase the current capacity of its State of Texas Revenue Commercial Paper Program (Texas Facilities Commission Project) Series 2016A (Taxable) and 2016B (Tax-Exempt) to an amount not to exceed $1,242,855,581.</w:t>
      </w:r>
    </w:p>
    <w:p w14:paraId="682892B3" w14:textId="77777777" w:rsidR="00301F65" w:rsidRDefault="00301F65" w:rsidP="004F3845">
      <w:pPr>
        <w:widowControl w:val="0"/>
        <w:autoSpaceDE w:val="0"/>
        <w:autoSpaceDN w:val="0"/>
        <w:adjustRightInd w:val="0"/>
        <w:ind w:left="720"/>
        <w:jc w:val="both"/>
        <w:rPr>
          <w:rFonts w:ascii="Garamond" w:hAnsi="Garamond"/>
        </w:rPr>
      </w:pPr>
    </w:p>
    <w:p w14:paraId="7495EE87" w14:textId="6B60081D" w:rsidR="0020501C" w:rsidRPr="00F149DE" w:rsidRDefault="0020501C" w:rsidP="004F3845">
      <w:pPr>
        <w:widowControl w:val="0"/>
        <w:autoSpaceDE w:val="0"/>
        <w:autoSpaceDN w:val="0"/>
        <w:adjustRightInd w:val="0"/>
        <w:ind w:left="720"/>
        <w:jc w:val="both"/>
        <w:rPr>
          <w:rFonts w:ascii="Garamond" w:hAnsi="Garamond"/>
        </w:rPr>
      </w:pPr>
      <w:r w:rsidRPr="00F149DE">
        <w:rPr>
          <w:rFonts w:ascii="Garamond" w:hAnsi="Garamond"/>
        </w:rPr>
        <w:t xml:space="preserve">Proceeds of the </w:t>
      </w:r>
      <w:r w:rsidR="0026589F">
        <w:rPr>
          <w:rFonts w:ascii="Garamond" w:hAnsi="Garamond"/>
        </w:rPr>
        <w:t>commercial paper</w:t>
      </w:r>
      <w:r w:rsidRPr="00F149DE">
        <w:rPr>
          <w:rFonts w:ascii="Garamond" w:hAnsi="Garamond"/>
        </w:rPr>
        <w:t xml:space="preserve"> </w:t>
      </w:r>
      <w:r w:rsidR="0026589F">
        <w:rPr>
          <w:rFonts w:ascii="Garamond" w:hAnsi="Garamond"/>
        </w:rPr>
        <w:t xml:space="preserve">(CP) </w:t>
      </w:r>
      <w:r w:rsidRPr="00F149DE">
        <w:rPr>
          <w:rFonts w:ascii="Garamond" w:hAnsi="Garamond"/>
        </w:rPr>
        <w:t>notes</w:t>
      </w:r>
      <w:r w:rsidR="0026589F">
        <w:rPr>
          <w:rFonts w:ascii="Garamond" w:hAnsi="Garamond"/>
        </w:rPr>
        <w:t xml:space="preserve"> (Notes)</w:t>
      </w:r>
      <w:r w:rsidR="00D86A44" w:rsidRPr="00F149DE">
        <w:rPr>
          <w:rFonts w:ascii="Garamond" w:hAnsi="Garamond"/>
        </w:rPr>
        <w:t xml:space="preserve"> </w:t>
      </w:r>
      <w:r w:rsidRPr="00F149DE">
        <w:rPr>
          <w:rFonts w:ascii="Garamond" w:hAnsi="Garamond"/>
        </w:rPr>
        <w:t xml:space="preserve">will be used to fund 1) building and parking garage in north Austin, Phase II; 2) utility infrastructure, office buildings and parking </w:t>
      </w:r>
      <w:r w:rsidRPr="00F149DE">
        <w:rPr>
          <w:rFonts w:ascii="Garamond" w:hAnsi="Garamond"/>
        </w:rPr>
        <w:lastRenderedPageBreak/>
        <w:t>garages in the capitol complex, Phase II; and 3) the payment of costs of issuance and any administrative costs.</w:t>
      </w:r>
    </w:p>
    <w:p w14:paraId="6CAE4D1C" w14:textId="75D126E0" w:rsidR="0020501C" w:rsidRPr="00F149DE" w:rsidRDefault="0020501C" w:rsidP="004F3845">
      <w:pPr>
        <w:widowControl w:val="0"/>
        <w:autoSpaceDE w:val="0"/>
        <w:autoSpaceDN w:val="0"/>
        <w:adjustRightInd w:val="0"/>
        <w:ind w:left="720"/>
        <w:jc w:val="both"/>
        <w:rPr>
          <w:rFonts w:ascii="Garamond" w:hAnsi="Garamond"/>
        </w:rPr>
      </w:pPr>
    </w:p>
    <w:p w14:paraId="7B438DEB" w14:textId="4114B820" w:rsidR="006E6756" w:rsidRPr="00F149DE" w:rsidRDefault="006E6756" w:rsidP="006E6756">
      <w:pPr>
        <w:ind w:left="720"/>
        <w:jc w:val="both"/>
        <w:rPr>
          <w:rFonts w:ascii="Garamond" w:hAnsi="Garamond"/>
        </w:rPr>
      </w:pPr>
      <w:r w:rsidRPr="00F149DE">
        <w:rPr>
          <w:rFonts w:ascii="Garamond" w:hAnsi="Garamond"/>
        </w:rPr>
        <w:t>TPFA will issue the Notes pursuant to House Bill 1, 86</w:t>
      </w:r>
      <w:r w:rsidRPr="00F149DE">
        <w:rPr>
          <w:rFonts w:ascii="Garamond" w:hAnsi="Garamond"/>
          <w:vertAlign w:val="superscript"/>
        </w:rPr>
        <w:t>th</w:t>
      </w:r>
      <w:r w:rsidRPr="00F149DE">
        <w:rPr>
          <w:rFonts w:ascii="Garamond" w:hAnsi="Garamond"/>
        </w:rPr>
        <w:t xml:space="preserve"> Legislature, Regular Session, Article I Section A</w:t>
      </w:r>
      <w:r w:rsidR="00D2297A">
        <w:rPr>
          <w:rFonts w:ascii="Garamond" w:hAnsi="Garamond"/>
        </w:rPr>
        <w:t xml:space="preserve"> </w:t>
      </w:r>
      <w:r w:rsidRPr="00F149DE">
        <w:rPr>
          <w:rFonts w:ascii="Garamond" w:hAnsi="Garamond"/>
        </w:rPr>
        <w:t xml:space="preserve">pages </w:t>
      </w:r>
      <w:r w:rsidR="00A96ADB">
        <w:rPr>
          <w:rFonts w:ascii="Garamond" w:hAnsi="Garamond"/>
        </w:rPr>
        <w:t>I</w:t>
      </w:r>
      <w:r w:rsidRPr="00F149DE">
        <w:rPr>
          <w:rFonts w:ascii="Garamond" w:hAnsi="Garamond"/>
        </w:rPr>
        <w:t>-43</w:t>
      </w:r>
      <w:r w:rsidR="002F0AD3">
        <w:rPr>
          <w:rFonts w:ascii="Garamond" w:hAnsi="Garamond"/>
        </w:rPr>
        <w:t>,</w:t>
      </w:r>
      <w:r w:rsidRPr="00F149DE">
        <w:rPr>
          <w:rFonts w:ascii="Garamond" w:hAnsi="Garamond"/>
        </w:rPr>
        <w:t xml:space="preserve"> Rider 16 page I-46</w:t>
      </w:r>
      <w:r w:rsidR="002F0AD3">
        <w:rPr>
          <w:rFonts w:ascii="Garamond" w:hAnsi="Garamond"/>
        </w:rPr>
        <w:t>,</w:t>
      </w:r>
      <w:r w:rsidR="00D86A44" w:rsidRPr="00F149DE">
        <w:rPr>
          <w:rFonts w:ascii="Garamond" w:hAnsi="Garamond"/>
        </w:rPr>
        <w:t xml:space="preserve"> </w:t>
      </w:r>
      <w:r w:rsidRPr="00F149DE">
        <w:rPr>
          <w:rFonts w:ascii="Garamond" w:hAnsi="Garamond"/>
        </w:rPr>
        <w:t>Chapters 1232, 1371, and 2166 Texas Government Code as amended, and Part X, Title 34, Texas Administrative Code.</w:t>
      </w:r>
    </w:p>
    <w:p w14:paraId="69A8766A" w14:textId="77777777" w:rsidR="006E6756" w:rsidRPr="00F149DE" w:rsidRDefault="006E6756" w:rsidP="006E6756">
      <w:pPr>
        <w:jc w:val="both"/>
        <w:rPr>
          <w:rFonts w:ascii="Garamond" w:hAnsi="Garamond"/>
        </w:rPr>
      </w:pPr>
    </w:p>
    <w:p w14:paraId="7ED3BF0F" w14:textId="455900A7" w:rsidR="006E6756" w:rsidRPr="00F149DE" w:rsidRDefault="006E6756" w:rsidP="006E6756">
      <w:pPr>
        <w:ind w:left="720"/>
        <w:jc w:val="both"/>
        <w:rPr>
          <w:rFonts w:ascii="Garamond" w:hAnsi="Garamond"/>
        </w:rPr>
      </w:pPr>
      <w:r w:rsidRPr="00F149DE">
        <w:rPr>
          <w:rFonts w:ascii="Garamond" w:hAnsi="Garamond"/>
        </w:rPr>
        <w:t>TFC adopted a resolution on August 15, 2019 requesting bond financing in the amount of $475,185,581 for Phase II new construction in the Capitol Complex</w:t>
      </w:r>
      <w:r w:rsidR="00D86A44" w:rsidRPr="00F149DE">
        <w:rPr>
          <w:rFonts w:ascii="Garamond" w:hAnsi="Garamond"/>
        </w:rPr>
        <w:t xml:space="preserve"> </w:t>
      </w:r>
      <w:r w:rsidRPr="00F149DE">
        <w:rPr>
          <w:rFonts w:ascii="Garamond" w:hAnsi="Garamond"/>
        </w:rPr>
        <w:t>and the North Austin Campus</w:t>
      </w:r>
      <w:r w:rsidR="00D86A44" w:rsidRPr="00F149DE">
        <w:rPr>
          <w:rFonts w:ascii="Garamond" w:hAnsi="Garamond"/>
        </w:rPr>
        <w:t xml:space="preserve">.  </w:t>
      </w:r>
      <w:r w:rsidRPr="00F149DE">
        <w:rPr>
          <w:rFonts w:ascii="Garamond" w:hAnsi="Garamond"/>
        </w:rPr>
        <w:t>On August 28, 2019 TFC submitted to TPFA a request for financing</w:t>
      </w:r>
      <w:r w:rsidR="00D86A44" w:rsidRPr="00F149DE">
        <w:rPr>
          <w:rFonts w:ascii="Garamond" w:hAnsi="Garamond"/>
        </w:rPr>
        <w:t>.</w:t>
      </w:r>
    </w:p>
    <w:p w14:paraId="1C559AA3" w14:textId="77777777" w:rsidR="006E6756" w:rsidRPr="00F149DE" w:rsidRDefault="006E6756" w:rsidP="006E6756">
      <w:pPr>
        <w:jc w:val="both"/>
        <w:rPr>
          <w:rFonts w:ascii="Garamond" w:hAnsi="Garamond"/>
        </w:rPr>
      </w:pPr>
    </w:p>
    <w:p w14:paraId="1B1A202E" w14:textId="54CAF355" w:rsidR="006E6756" w:rsidRPr="00F149DE" w:rsidRDefault="006E6756" w:rsidP="006E6756">
      <w:pPr>
        <w:ind w:left="720"/>
        <w:jc w:val="both"/>
        <w:rPr>
          <w:rFonts w:ascii="Garamond" w:hAnsi="Garamond"/>
        </w:rPr>
      </w:pPr>
      <w:r w:rsidRPr="00F149DE">
        <w:rPr>
          <w:rFonts w:ascii="Garamond" w:hAnsi="Garamond"/>
        </w:rPr>
        <w:t>On January 9,</w:t>
      </w:r>
      <w:r w:rsidR="00AB74A0" w:rsidRPr="00F149DE">
        <w:rPr>
          <w:rFonts w:ascii="Garamond" w:hAnsi="Garamond"/>
        </w:rPr>
        <w:t xml:space="preserve"> </w:t>
      </w:r>
      <w:r w:rsidRPr="00F149DE">
        <w:rPr>
          <w:rFonts w:ascii="Garamond" w:hAnsi="Garamond"/>
        </w:rPr>
        <w:t xml:space="preserve">2020, the TPFA Board approved a resolution amending its 2016AB CP resolution and increasing the total authorized amount. </w:t>
      </w:r>
    </w:p>
    <w:p w14:paraId="54514AB1" w14:textId="77777777" w:rsidR="006E6756" w:rsidRPr="00F149DE" w:rsidRDefault="006E6756" w:rsidP="006E6756">
      <w:pPr>
        <w:jc w:val="both"/>
        <w:rPr>
          <w:rFonts w:ascii="Garamond" w:hAnsi="Garamond"/>
        </w:rPr>
      </w:pPr>
    </w:p>
    <w:p w14:paraId="4DAB5B2A" w14:textId="46A5465A" w:rsidR="006E6756" w:rsidRPr="00F149DE" w:rsidRDefault="006E6756" w:rsidP="006E6756">
      <w:pPr>
        <w:ind w:left="720"/>
        <w:jc w:val="both"/>
        <w:rPr>
          <w:rFonts w:ascii="Garamond" w:hAnsi="Garamond"/>
        </w:rPr>
      </w:pPr>
      <w:r w:rsidRPr="00F149DE">
        <w:rPr>
          <w:rFonts w:ascii="Garamond" w:hAnsi="Garamond"/>
        </w:rPr>
        <w:t>Pursuant to Texas Administrative Code</w:t>
      </w:r>
      <w:r w:rsidR="003F0CE4" w:rsidRPr="00F149DE">
        <w:rPr>
          <w:rFonts w:ascii="Garamond" w:hAnsi="Garamond"/>
        </w:rPr>
        <w:t xml:space="preserve">, </w:t>
      </w:r>
      <w:r w:rsidRPr="00F149DE">
        <w:rPr>
          <w:rFonts w:ascii="Garamond" w:hAnsi="Garamond"/>
        </w:rPr>
        <w:t>the issuance of the Notes, or the project or projects need Bond Review Board approval.</w:t>
      </w:r>
    </w:p>
    <w:p w14:paraId="41D5458E" w14:textId="77777777" w:rsidR="006E6756" w:rsidRPr="00F149DE" w:rsidRDefault="006E6756" w:rsidP="006E6756">
      <w:pPr>
        <w:jc w:val="both"/>
        <w:rPr>
          <w:rFonts w:ascii="Garamond" w:hAnsi="Garamond"/>
        </w:rPr>
      </w:pPr>
    </w:p>
    <w:p w14:paraId="2DDA369F" w14:textId="77777777" w:rsidR="006E6756" w:rsidRPr="00F149DE" w:rsidRDefault="006E6756" w:rsidP="006E6756">
      <w:pPr>
        <w:ind w:left="720"/>
        <w:jc w:val="both"/>
        <w:rPr>
          <w:rFonts w:ascii="Garamond" w:hAnsi="Garamond"/>
        </w:rPr>
      </w:pPr>
      <w:r w:rsidRPr="00F149DE">
        <w:rPr>
          <w:rFonts w:ascii="Garamond" w:hAnsi="Garamond"/>
        </w:rPr>
        <w:t xml:space="preserve">The 2020-21 General Appropriations Act does not require written approval by the Legislative Budget Board for this financing. </w:t>
      </w:r>
    </w:p>
    <w:p w14:paraId="73CD5B61" w14:textId="77777777" w:rsidR="0020501C" w:rsidRPr="00F149DE" w:rsidRDefault="0020501C" w:rsidP="004F3845">
      <w:pPr>
        <w:widowControl w:val="0"/>
        <w:autoSpaceDE w:val="0"/>
        <w:autoSpaceDN w:val="0"/>
        <w:adjustRightInd w:val="0"/>
        <w:ind w:left="720"/>
        <w:jc w:val="both"/>
        <w:rPr>
          <w:rFonts w:ascii="Garamond" w:hAnsi="Garamond"/>
          <w:highlight w:val="yellow"/>
        </w:rPr>
      </w:pPr>
    </w:p>
    <w:p w14:paraId="12ED4C18" w14:textId="05892E22" w:rsidR="00C26AAA" w:rsidRPr="00F149DE" w:rsidRDefault="00C26AAA" w:rsidP="00C26AAA">
      <w:pPr>
        <w:ind w:left="720"/>
        <w:jc w:val="both"/>
        <w:rPr>
          <w:rFonts w:ascii="Garamond" w:hAnsi="Garamond"/>
        </w:rPr>
      </w:pPr>
      <w:r w:rsidRPr="00F149DE">
        <w:rPr>
          <w:rFonts w:ascii="Garamond" w:hAnsi="Garamond"/>
        </w:rPr>
        <w:t xml:space="preserve">The Notes will be sold periodically as TFC requires funds. Bond counsel will analyze each commercial paper tranche to determine the portion that may be issued under the tax-exempt program. </w:t>
      </w:r>
    </w:p>
    <w:p w14:paraId="7ABB71F0" w14:textId="040F0F1C" w:rsidR="00C26AAA" w:rsidRPr="00F149DE" w:rsidRDefault="00C26AAA" w:rsidP="00C26AAA">
      <w:pPr>
        <w:ind w:left="720"/>
        <w:jc w:val="both"/>
        <w:rPr>
          <w:rFonts w:ascii="Garamond" w:hAnsi="Garamond"/>
        </w:rPr>
      </w:pPr>
    </w:p>
    <w:p w14:paraId="50C34FA8" w14:textId="6EBDCE1F" w:rsidR="00C26AAA" w:rsidRPr="00F149DE" w:rsidRDefault="004B04D8" w:rsidP="00C26AAA">
      <w:pPr>
        <w:ind w:left="720"/>
        <w:jc w:val="both"/>
        <w:rPr>
          <w:rFonts w:ascii="Garamond" w:hAnsi="Garamond"/>
        </w:rPr>
      </w:pPr>
      <w:r w:rsidRPr="00F149DE">
        <w:rPr>
          <w:rFonts w:ascii="Garamond" w:hAnsi="Garamond"/>
        </w:rPr>
        <w:t>The Notes are supported by lease appropriations made to agencies for lease payments. As such, the Notes are payable only from certain pledged security, which consists primarily of rent payments made pursuant to a lease agreement between the Authority and the Lessee Agency. Neither the full faith and credit nor the taxing power of the State of Texas will be pledged to the payment of principal, premiums, if any, or interest on the Notes.</w:t>
      </w:r>
    </w:p>
    <w:p w14:paraId="0AC61574" w14:textId="77777777" w:rsidR="00B676C0" w:rsidRPr="00F149DE" w:rsidRDefault="00B676C0" w:rsidP="00B676C0">
      <w:pPr>
        <w:widowControl w:val="0"/>
        <w:autoSpaceDE w:val="0"/>
        <w:autoSpaceDN w:val="0"/>
        <w:adjustRightInd w:val="0"/>
        <w:ind w:firstLine="720"/>
        <w:jc w:val="both"/>
        <w:rPr>
          <w:rFonts w:ascii="Garamond" w:hAnsi="Garamond"/>
          <w:highlight w:val="yellow"/>
        </w:rPr>
      </w:pPr>
    </w:p>
    <w:bookmarkEnd w:id="2"/>
    <w:p w14:paraId="2B3A1951" w14:textId="7F355B72" w:rsidR="00121105" w:rsidRPr="00F149DE" w:rsidRDefault="00121105" w:rsidP="00B676C0">
      <w:pPr>
        <w:ind w:left="720"/>
        <w:jc w:val="both"/>
        <w:rPr>
          <w:rFonts w:ascii="Garamond" w:hAnsi="Garamond"/>
        </w:rPr>
      </w:pPr>
      <w:r w:rsidRPr="006D0752">
        <w:rPr>
          <w:rFonts w:ascii="Garamond" w:hAnsi="Garamond"/>
        </w:rPr>
        <w:t xml:space="preserve">Historically, all outstanding as well as authorized but unissued CP </w:t>
      </w:r>
      <w:r>
        <w:rPr>
          <w:rFonts w:ascii="Garamond" w:hAnsi="Garamond"/>
        </w:rPr>
        <w:t>N</w:t>
      </w:r>
      <w:r w:rsidRPr="006D0752">
        <w:rPr>
          <w:rFonts w:ascii="Garamond" w:hAnsi="Garamond"/>
        </w:rPr>
        <w:t xml:space="preserve">otes for the TFC Capital Complex and North Austin Complex projects have been included in the state’s Constitutional Debt Limit (CDL). </w:t>
      </w:r>
    </w:p>
    <w:p w14:paraId="16554E69" w14:textId="77777777" w:rsidR="004B04D8" w:rsidRPr="00F149DE" w:rsidRDefault="004B04D8" w:rsidP="00B676C0">
      <w:pPr>
        <w:ind w:left="720"/>
        <w:jc w:val="both"/>
        <w:rPr>
          <w:rFonts w:ascii="Garamond" w:hAnsi="Garamond"/>
        </w:rPr>
      </w:pPr>
    </w:p>
    <w:p w14:paraId="5186914E" w14:textId="74FBEEF2" w:rsidR="00B676C0" w:rsidRPr="00F149DE" w:rsidRDefault="00DA5770" w:rsidP="00B676C0">
      <w:pPr>
        <w:ind w:left="720"/>
        <w:jc w:val="both"/>
        <w:rPr>
          <w:rFonts w:ascii="Garamond" w:hAnsi="Garamond"/>
        </w:rPr>
      </w:pPr>
      <w:r w:rsidRPr="00F149DE">
        <w:rPr>
          <w:rFonts w:ascii="Garamond" w:hAnsi="Garamond"/>
        </w:rPr>
        <w:t>John Raff</w:t>
      </w:r>
      <w:r w:rsidR="001479EC" w:rsidRPr="00F149DE">
        <w:rPr>
          <w:rFonts w:ascii="Garamond" w:hAnsi="Garamond"/>
        </w:rPr>
        <w:t xml:space="preserve"> a</w:t>
      </w:r>
      <w:r w:rsidR="00B676C0" w:rsidRPr="00F149DE">
        <w:rPr>
          <w:rFonts w:ascii="Garamond" w:hAnsi="Garamond"/>
        </w:rPr>
        <w:t>nswered questions from the Board</w:t>
      </w:r>
      <w:r w:rsidRPr="00F149DE">
        <w:rPr>
          <w:rFonts w:ascii="Garamond" w:hAnsi="Garamond"/>
        </w:rPr>
        <w:t>.</w:t>
      </w:r>
    </w:p>
    <w:p w14:paraId="000AC1C3" w14:textId="77777777" w:rsidR="00EF1C41" w:rsidRPr="00F149DE" w:rsidRDefault="00EF1C41" w:rsidP="00B676C0">
      <w:pPr>
        <w:ind w:left="720"/>
        <w:jc w:val="both"/>
        <w:rPr>
          <w:rFonts w:ascii="Garamond" w:hAnsi="Garamond"/>
          <w:i/>
          <w:iCs/>
        </w:rPr>
      </w:pPr>
    </w:p>
    <w:p w14:paraId="5934038A" w14:textId="54E9D5A8" w:rsidR="00B676C0" w:rsidRPr="00F149DE" w:rsidRDefault="00B676C0" w:rsidP="00B676C0">
      <w:pPr>
        <w:ind w:left="720"/>
        <w:rPr>
          <w:rFonts w:ascii="Garamond" w:hAnsi="Garamond"/>
          <w:i/>
          <w:iCs/>
        </w:rPr>
      </w:pPr>
    </w:p>
    <w:p w14:paraId="490477F3" w14:textId="77777777" w:rsidR="00F149DE" w:rsidRPr="00F149DE" w:rsidRDefault="00F149DE" w:rsidP="00F149DE">
      <w:pPr>
        <w:numPr>
          <w:ilvl w:val="0"/>
          <w:numId w:val="21"/>
        </w:numPr>
        <w:jc w:val="both"/>
        <w:rPr>
          <w:rFonts w:ascii="Garamond" w:hAnsi="Garamond"/>
          <w:b/>
        </w:rPr>
      </w:pPr>
      <w:r w:rsidRPr="00F149DE">
        <w:rPr>
          <w:rFonts w:ascii="Garamond" w:hAnsi="Garamond"/>
          <w:b/>
        </w:rPr>
        <w:t>EXEMPT – Grand Parkway Transportation Corporation Grand Parkway System Toll Revenue Bonds, Series 2020 (issued in one or more series of Taxable and Tax-Exempt Obligations)</w:t>
      </w:r>
    </w:p>
    <w:p w14:paraId="05014D95" w14:textId="16D8DD7A" w:rsidR="00FF37F0" w:rsidRPr="00F149DE" w:rsidRDefault="00FF37F0" w:rsidP="00F9100C">
      <w:pPr>
        <w:ind w:left="720"/>
        <w:jc w:val="both"/>
        <w:rPr>
          <w:rFonts w:ascii="Garamond" w:hAnsi="Garamond"/>
        </w:rPr>
      </w:pPr>
    </w:p>
    <w:p w14:paraId="7BE3C5E0" w14:textId="77777777" w:rsidR="00F149DE" w:rsidRPr="00F149DE" w:rsidRDefault="00F149DE" w:rsidP="00F149DE">
      <w:pPr>
        <w:pStyle w:val="ListParagraph"/>
        <w:widowControl w:val="0"/>
        <w:autoSpaceDE w:val="0"/>
        <w:autoSpaceDN w:val="0"/>
        <w:adjustRightInd w:val="0"/>
        <w:jc w:val="both"/>
        <w:rPr>
          <w:rFonts w:ascii="Garamond" w:hAnsi="Garamond"/>
        </w:rPr>
      </w:pPr>
      <w:r w:rsidRPr="00F149DE">
        <w:rPr>
          <w:rFonts w:ascii="Garamond" w:hAnsi="Garamond"/>
        </w:rPr>
        <w:t>This transaction was approved on the BRB EXEMPT track on Monday, January 6, 2020.</w:t>
      </w:r>
    </w:p>
    <w:p w14:paraId="054BA830" w14:textId="0D7A33B8" w:rsidR="006A7E67" w:rsidRDefault="006A7E67" w:rsidP="00F149DE">
      <w:pPr>
        <w:jc w:val="both"/>
        <w:rPr>
          <w:rFonts w:ascii="Garamond" w:hAnsi="Garamond"/>
        </w:rPr>
      </w:pPr>
    </w:p>
    <w:p w14:paraId="241EDE8E" w14:textId="77777777" w:rsidR="00F149DE" w:rsidRDefault="00F149DE" w:rsidP="00F149DE">
      <w:pPr>
        <w:jc w:val="both"/>
        <w:rPr>
          <w:rFonts w:ascii="Garamond" w:hAnsi="Garamond"/>
        </w:rPr>
      </w:pPr>
    </w:p>
    <w:p w14:paraId="16D2D8EF" w14:textId="77777777" w:rsidR="00F149DE" w:rsidRPr="00F149DE" w:rsidRDefault="00F149DE" w:rsidP="00F149DE">
      <w:pPr>
        <w:numPr>
          <w:ilvl w:val="0"/>
          <w:numId w:val="21"/>
        </w:numPr>
        <w:jc w:val="both"/>
        <w:rPr>
          <w:rFonts w:ascii="Garamond" w:hAnsi="Garamond"/>
          <w:b/>
        </w:rPr>
      </w:pPr>
      <w:r w:rsidRPr="00F149DE">
        <w:rPr>
          <w:rFonts w:ascii="Garamond" w:hAnsi="Garamond"/>
          <w:b/>
        </w:rPr>
        <w:t>EXEMPT – Texas Transportation Commission Central Texas Turnpike System Revenue Refunding Bonds, Series 2020 (issued in one or more series, either Taxable or Tax-Exempt or Both)</w:t>
      </w:r>
    </w:p>
    <w:p w14:paraId="1310A86E" w14:textId="77777777" w:rsidR="00B07DB7" w:rsidRDefault="00B07DB7" w:rsidP="00F149DE">
      <w:pPr>
        <w:pStyle w:val="ListParagraph"/>
        <w:widowControl w:val="0"/>
        <w:autoSpaceDE w:val="0"/>
        <w:autoSpaceDN w:val="0"/>
        <w:adjustRightInd w:val="0"/>
        <w:jc w:val="both"/>
        <w:rPr>
          <w:rFonts w:ascii="Garamond" w:hAnsi="Garamond"/>
        </w:rPr>
      </w:pPr>
    </w:p>
    <w:p w14:paraId="5D0E3F72" w14:textId="5052C9B3" w:rsidR="00F149DE" w:rsidRPr="00F149DE" w:rsidRDefault="00F149DE" w:rsidP="00F149DE">
      <w:pPr>
        <w:pStyle w:val="ListParagraph"/>
        <w:widowControl w:val="0"/>
        <w:autoSpaceDE w:val="0"/>
        <w:autoSpaceDN w:val="0"/>
        <w:adjustRightInd w:val="0"/>
        <w:jc w:val="both"/>
        <w:rPr>
          <w:rFonts w:ascii="Garamond" w:hAnsi="Garamond"/>
        </w:rPr>
      </w:pPr>
      <w:r w:rsidRPr="00F149DE">
        <w:rPr>
          <w:rFonts w:ascii="Garamond" w:hAnsi="Garamond"/>
        </w:rPr>
        <w:t>This transaction was approved on the BRB EXEMPT track on Wednesday, January 8, 2020.</w:t>
      </w:r>
    </w:p>
    <w:p w14:paraId="37FB72FB" w14:textId="77777777" w:rsidR="00EF1C41" w:rsidRPr="00F149DE" w:rsidRDefault="00EF1C41" w:rsidP="00A0291A">
      <w:pPr>
        <w:widowControl w:val="0"/>
        <w:autoSpaceDE w:val="0"/>
        <w:autoSpaceDN w:val="0"/>
        <w:adjustRightInd w:val="0"/>
        <w:ind w:left="720"/>
        <w:jc w:val="both"/>
        <w:rPr>
          <w:rFonts w:ascii="Garamond" w:hAnsi="Garamond"/>
        </w:rPr>
      </w:pPr>
    </w:p>
    <w:p w14:paraId="047502CF" w14:textId="77777777" w:rsidR="00D032D1" w:rsidRPr="00F149DE" w:rsidRDefault="00D032D1" w:rsidP="00FF37F0">
      <w:pPr>
        <w:pStyle w:val="ListParagraph"/>
        <w:jc w:val="both"/>
        <w:rPr>
          <w:rFonts w:ascii="Garamond" w:hAnsi="Garamond"/>
        </w:rPr>
      </w:pPr>
    </w:p>
    <w:p w14:paraId="33868027" w14:textId="1CEEF789" w:rsidR="003C7747" w:rsidRPr="00F149DE" w:rsidRDefault="00EF1C41" w:rsidP="003C7747">
      <w:pPr>
        <w:pStyle w:val="ListParagraph"/>
        <w:numPr>
          <w:ilvl w:val="0"/>
          <w:numId w:val="21"/>
        </w:numPr>
        <w:jc w:val="both"/>
        <w:rPr>
          <w:rFonts w:ascii="Garamond" w:hAnsi="Garamond"/>
          <w:b/>
          <w:bCs/>
        </w:rPr>
      </w:pPr>
      <w:r w:rsidRPr="00F149DE">
        <w:rPr>
          <w:rFonts w:ascii="Garamond" w:hAnsi="Garamond"/>
          <w:b/>
          <w:bCs/>
        </w:rPr>
        <w:t>Public Comment</w:t>
      </w:r>
    </w:p>
    <w:p w14:paraId="343CEF00" w14:textId="77777777" w:rsidR="003C7747" w:rsidRPr="00F149DE" w:rsidRDefault="003C7747" w:rsidP="003C7747">
      <w:pPr>
        <w:jc w:val="both"/>
        <w:rPr>
          <w:rFonts w:ascii="Garamond" w:hAnsi="Garamond"/>
          <w:b/>
          <w:bCs/>
        </w:rPr>
      </w:pPr>
    </w:p>
    <w:p w14:paraId="2D9373E9" w14:textId="3D020F6A" w:rsidR="00F149DE" w:rsidRPr="00F149DE" w:rsidRDefault="00875E10" w:rsidP="00F149DE">
      <w:pPr>
        <w:ind w:left="720"/>
        <w:jc w:val="both"/>
        <w:rPr>
          <w:rFonts w:ascii="Garamond" w:hAnsi="Garamond"/>
        </w:rPr>
      </w:pPr>
      <w:r>
        <w:rPr>
          <w:rFonts w:ascii="Garamond" w:hAnsi="Garamond"/>
        </w:rPr>
        <w:t>There was no public comment.</w:t>
      </w:r>
    </w:p>
    <w:p w14:paraId="7825A6D8" w14:textId="77777777" w:rsidR="00F149DE" w:rsidRPr="00F149DE" w:rsidRDefault="00F149DE" w:rsidP="00F149DE">
      <w:pPr>
        <w:ind w:left="720"/>
        <w:jc w:val="both"/>
        <w:rPr>
          <w:rFonts w:ascii="Garamond" w:hAnsi="Garamond"/>
        </w:rPr>
      </w:pPr>
    </w:p>
    <w:p w14:paraId="62FA0B61" w14:textId="77777777" w:rsidR="00F149DE" w:rsidRPr="00F149DE" w:rsidRDefault="00F149DE" w:rsidP="00F149DE">
      <w:pPr>
        <w:jc w:val="both"/>
        <w:rPr>
          <w:rFonts w:ascii="Garamond" w:hAnsi="Garamond"/>
        </w:rPr>
      </w:pPr>
    </w:p>
    <w:p w14:paraId="68D2F086" w14:textId="52FBCEA7" w:rsidR="003C7747" w:rsidRPr="00F149DE" w:rsidRDefault="00EF1C41" w:rsidP="00EF1C41">
      <w:pPr>
        <w:pStyle w:val="ListParagraph"/>
        <w:numPr>
          <w:ilvl w:val="0"/>
          <w:numId w:val="21"/>
        </w:numPr>
        <w:jc w:val="both"/>
        <w:rPr>
          <w:rFonts w:ascii="Garamond" w:hAnsi="Garamond"/>
        </w:rPr>
      </w:pPr>
      <w:r w:rsidRPr="00F149DE">
        <w:rPr>
          <w:rFonts w:ascii="Garamond" w:hAnsi="Garamond"/>
          <w:b/>
          <w:bCs/>
        </w:rPr>
        <w:t>Date for Next Board Meeting</w:t>
      </w:r>
    </w:p>
    <w:p w14:paraId="520E19B7" w14:textId="309680F6" w:rsidR="006603A3" w:rsidRPr="00F149DE" w:rsidRDefault="006603A3" w:rsidP="003C7747">
      <w:pPr>
        <w:pStyle w:val="ListParagraph"/>
        <w:jc w:val="both"/>
        <w:rPr>
          <w:rFonts w:ascii="Garamond" w:hAnsi="Garamond"/>
        </w:rPr>
      </w:pPr>
    </w:p>
    <w:p w14:paraId="1DCDF6E3" w14:textId="77777777" w:rsidR="00F149DE" w:rsidRPr="00F149DE" w:rsidRDefault="00F149DE" w:rsidP="00F149DE">
      <w:pPr>
        <w:pStyle w:val="ListParagraph"/>
        <w:jc w:val="both"/>
        <w:rPr>
          <w:rFonts w:ascii="Garamond" w:hAnsi="Garamond"/>
          <w:b/>
        </w:rPr>
      </w:pPr>
      <w:r w:rsidRPr="00F149DE">
        <w:rPr>
          <w:rFonts w:ascii="Garamond" w:hAnsi="Garamond"/>
        </w:rPr>
        <w:t>The next Board Meeting is scheduled for Thursday, January 23, 2020 at 10am in the Capitol Extension, Room E2.026.</w:t>
      </w:r>
    </w:p>
    <w:p w14:paraId="18DE28BF" w14:textId="77777777" w:rsidR="00F149DE" w:rsidRPr="00F149DE" w:rsidRDefault="00F149DE" w:rsidP="003C7747">
      <w:pPr>
        <w:pStyle w:val="ListParagraph"/>
        <w:jc w:val="both"/>
        <w:rPr>
          <w:rFonts w:ascii="Garamond" w:hAnsi="Garamond"/>
        </w:rPr>
      </w:pPr>
    </w:p>
    <w:p w14:paraId="39B9E5F2" w14:textId="77777777" w:rsidR="00EF1C41" w:rsidRPr="00F149DE" w:rsidRDefault="00EF1C41" w:rsidP="003C7747">
      <w:pPr>
        <w:pStyle w:val="ListParagraph"/>
        <w:jc w:val="both"/>
        <w:rPr>
          <w:rFonts w:ascii="Garamond" w:hAnsi="Garamond"/>
        </w:rPr>
      </w:pPr>
    </w:p>
    <w:p w14:paraId="7A191B75" w14:textId="4BDB495A" w:rsidR="003C7747" w:rsidRPr="00F149DE" w:rsidRDefault="00EF1C41" w:rsidP="00EF1C41">
      <w:pPr>
        <w:pStyle w:val="ListParagraph"/>
        <w:numPr>
          <w:ilvl w:val="0"/>
          <w:numId w:val="21"/>
        </w:numPr>
        <w:jc w:val="both"/>
        <w:rPr>
          <w:rFonts w:ascii="Garamond" w:hAnsi="Garamond"/>
        </w:rPr>
      </w:pPr>
      <w:r w:rsidRPr="00F149DE">
        <w:rPr>
          <w:rFonts w:ascii="Garamond" w:hAnsi="Garamond"/>
          <w:b/>
          <w:bCs/>
        </w:rPr>
        <w:t>Items for Future Agendas</w:t>
      </w:r>
    </w:p>
    <w:p w14:paraId="7DE5A70F" w14:textId="798D97AA" w:rsidR="00DC58FC" w:rsidRPr="00F149DE" w:rsidRDefault="00DC58FC" w:rsidP="00F9100C">
      <w:pPr>
        <w:ind w:left="720"/>
        <w:jc w:val="both"/>
        <w:rPr>
          <w:rFonts w:ascii="Garamond" w:hAnsi="Garamond"/>
        </w:rPr>
      </w:pPr>
    </w:p>
    <w:p w14:paraId="75033620" w14:textId="77777777" w:rsidR="00875E10" w:rsidRPr="001B17B3" w:rsidRDefault="00875E10" w:rsidP="00875E10">
      <w:pPr>
        <w:pStyle w:val="ListParagraph"/>
        <w:jc w:val="both"/>
        <w:rPr>
          <w:rFonts w:ascii="Garamond" w:hAnsi="Garamond"/>
        </w:rPr>
      </w:pPr>
      <w:r w:rsidRPr="001B17B3">
        <w:rPr>
          <w:rFonts w:ascii="Garamond" w:hAnsi="Garamond"/>
        </w:rPr>
        <w:t xml:space="preserve">A list of future agenda items was distributed to each member of the Board. </w:t>
      </w:r>
    </w:p>
    <w:p w14:paraId="48004AB2" w14:textId="77777777" w:rsidR="00F149DE" w:rsidRPr="00F149DE" w:rsidRDefault="00F149DE" w:rsidP="00F9100C">
      <w:pPr>
        <w:ind w:left="720"/>
        <w:jc w:val="both"/>
        <w:rPr>
          <w:rFonts w:ascii="Garamond" w:hAnsi="Garamond"/>
        </w:rPr>
      </w:pPr>
    </w:p>
    <w:p w14:paraId="70E15C3B" w14:textId="77777777" w:rsidR="006603A3" w:rsidRPr="00F149DE" w:rsidRDefault="006603A3" w:rsidP="00F9100C">
      <w:pPr>
        <w:ind w:left="720"/>
        <w:jc w:val="both"/>
        <w:rPr>
          <w:rFonts w:ascii="Garamond" w:hAnsi="Garamond"/>
        </w:rPr>
      </w:pPr>
    </w:p>
    <w:p w14:paraId="07991D93" w14:textId="555728A4" w:rsidR="003C7747" w:rsidRPr="00F149DE" w:rsidRDefault="00EF1C41" w:rsidP="003C7747">
      <w:pPr>
        <w:pStyle w:val="ListParagraph"/>
        <w:numPr>
          <w:ilvl w:val="0"/>
          <w:numId w:val="21"/>
        </w:numPr>
        <w:jc w:val="both"/>
        <w:rPr>
          <w:rFonts w:ascii="Garamond" w:hAnsi="Garamond"/>
          <w:b/>
          <w:bCs/>
        </w:rPr>
      </w:pPr>
      <w:r w:rsidRPr="00F149DE">
        <w:rPr>
          <w:rFonts w:ascii="Garamond" w:hAnsi="Garamond"/>
          <w:b/>
          <w:bCs/>
        </w:rPr>
        <w:t>Report from the Executive Director</w:t>
      </w:r>
    </w:p>
    <w:p w14:paraId="35E50184" w14:textId="77777777" w:rsidR="003C7747" w:rsidRPr="00F149DE" w:rsidRDefault="003C7747" w:rsidP="003C7747">
      <w:pPr>
        <w:pStyle w:val="ListParagraph"/>
        <w:jc w:val="both"/>
        <w:rPr>
          <w:rFonts w:ascii="Garamond" w:hAnsi="Garamond"/>
        </w:rPr>
      </w:pPr>
    </w:p>
    <w:p w14:paraId="56537703" w14:textId="2AC1B044" w:rsidR="001E2906" w:rsidRPr="00AD5668" w:rsidRDefault="00F149DE" w:rsidP="00AD5668">
      <w:pPr>
        <w:pStyle w:val="ListParagraph"/>
        <w:numPr>
          <w:ilvl w:val="0"/>
          <w:numId w:val="43"/>
        </w:numPr>
        <w:jc w:val="both"/>
        <w:rPr>
          <w:rFonts w:ascii="Garamond" w:hAnsi="Garamond"/>
        </w:rPr>
      </w:pPr>
      <w:r w:rsidRPr="00AD5668">
        <w:rPr>
          <w:rFonts w:ascii="Garamond" w:hAnsi="Garamond"/>
        </w:rPr>
        <w:t xml:space="preserve">Staff posted the final version of the Fiscal Year 2019 Local Government Annual Report to the agency website on Friday, January 10, 2020. </w:t>
      </w:r>
    </w:p>
    <w:p w14:paraId="0E29A6CD" w14:textId="61212E26" w:rsidR="001E2906" w:rsidRPr="00AD5668" w:rsidRDefault="00F149DE" w:rsidP="00AD5668">
      <w:pPr>
        <w:pStyle w:val="ListParagraph"/>
        <w:numPr>
          <w:ilvl w:val="0"/>
          <w:numId w:val="43"/>
        </w:numPr>
        <w:jc w:val="both"/>
        <w:rPr>
          <w:rFonts w:ascii="Garamond" w:hAnsi="Garamond"/>
        </w:rPr>
      </w:pPr>
      <w:r w:rsidRPr="00AD5668">
        <w:rPr>
          <w:rFonts w:ascii="Garamond" w:hAnsi="Garamond"/>
        </w:rPr>
        <w:t xml:space="preserve">So far for fiscal year 2020, </w:t>
      </w:r>
      <w:r w:rsidR="001A2670">
        <w:rPr>
          <w:rFonts w:ascii="Garamond" w:hAnsi="Garamond"/>
        </w:rPr>
        <w:t>staff</w:t>
      </w:r>
      <w:r w:rsidRPr="00AD5668">
        <w:rPr>
          <w:rFonts w:ascii="Garamond" w:hAnsi="Garamond"/>
        </w:rPr>
        <w:t xml:space="preserve"> ha</w:t>
      </w:r>
      <w:r w:rsidR="001A2670">
        <w:rPr>
          <w:rFonts w:ascii="Garamond" w:hAnsi="Garamond"/>
        </w:rPr>
        <w:t>s</w:t>
      </w:r>
      <w:r w:rsidRPr="00AD5668">
        <w:rPr>
          <w:rFonts w:ascii="Garamond" w:hAnsi="Garamond"/>
        </w:rPr>
        <w:t xml:space="preserve"> received </w:t>
      </w:r>
      <w:bookmarkStart w:id="3" w:name="_GoBack"/>
      <w:bookmarkEnd w:id="3"/>
      <w:r w:rsidRPr="00AD5668">
        <w:rPr>
          <w:rFonts w:ascii="Garamond" w:hAnsi="Garamond"/>
        </w:rPr>
        <w:t xml:space="preserve">a total of 822 local government debt issues that need to be processed. This is an increase of 48% from the total number of issues received during this time last year.  </w:t>
      </w:r>
    </w:p>
    <w:p w14:paraId="33E64735" w14:textId="336EE6A0" w:rsidR="0085550E" w:rsidRPr="00AD5668" w:rsidRDefault="008F74C9" w:rsidP="00AD5668">
      <w:pPr>
        <w:pStyle w:val="ListParagraph"/>
        <w:numPr>
          <w:ilvl w:val="0"/>
          <w:numId w:val="43"/>
        </w:numPr>
        <w:jc w:val="both"/>
        <w:rPr>
          <w:rFonts w:ascii="Garamond" w:hAnsi="Garamond"/>
        </w:rPr>
      </w:pPr>
      <w:r w:rsidRPr="00AF0C9E">
        <w:rPr>
          <w:rFonts w:ascii="Garamond" w:hAnsi="Garamond"/>
        </w:rPr>
        <w:t xml:space="preserve">The </w:t>
      </w:r>
      <w:r w:rsidR="00F149DE" w:rsidRPr="00AD5668">
        <w:rPr>
          <w:rFonts w:ascii="Garamond" w:hAnsi="Garamond"/>
        </w:rPr>
        <w:t xml:space="preserve">2019 </w:t>
      </w:r>
      <w:r w:rsidRPr="00AD5668">
        <w:rPr>
          <w:rFonts w:ascii="Garamond" w:hAnsi="Garamond"/>
        </w:rPr>
        <w:t>Private Activity Bond</w:t>
      </w:r>
      <w:r w:rsidR="00F149DE" w:rsidRPr="00AD5668">
        <w:rPr>
          <w:rFonts w:ascii="Garamond" w:hAnsi="Garamond"/>
        </w:rPr>
        <w:t xml:space="preserve"> </w:t>
      </w:r>
      <w:r w:rsidR="002D7756">
        <w:rPr>
          <w:rFonts w:ascii="Garamond" w:hAnsi="Garamond"/>
        </w:rPr>
        <w:t xml:space="preserve">(PAB) </w:t>
      </w:r>
      <w:r w:rsidRPr="00AD5668">
        <w:rPr>
          <w:rFonts w:ascii="Garamond" w:hAnsi="Garamond"/>
        </w:rPr>
        <w:t xml:space="preserve">program </w:t>
      </w:r>
      <w:r w:rsidR="00F149DE" w:rsidRPr="00AD5668">
        <w:rPr>
          <w:rFonts w:ascii="Garamond" w:hAnsi="Garamond"/>
        </w:rPr>
        <w:t xml:space="preserve">is reconciled and closed. </w:t>
      </w:r>
      <w:r w:rsidRPr="00AD5668">
        <w:rPr>
          <w:rFonts w:ascii="Garamond" w:hAnsi="Garamond"/>
        </w:rPr>
        <w:t xml:space="preserve">Approximately, </w:t>
      </w:r>
      <w:r w:rsidR="00F149DE" w:rsidRPr="00AD5668">
        <w:rPr>
          <w:rFonts w:ascii="Garamond" w:hAnsi="Garamond"/>
        </w:rPr>
        <w:t xml:space="preserve">$2.48 </w:t>
      </w:r>
      <w:r w:rsidR="00883757">
        <w:rPr>
          <w:rFonts w:ascii="Garamond" w:hAnsi="Garamond"/>
        </w:rPr>
        <w:t>billion</w:t>
      </w:r>
      <w:r w:rsidR="00F149DE" w:rsidRPr="00AD5668">
        <w:rPr>
          <w:rFonts w:ascii="Garamond" w:hAnsi="Garamond"/>
        </w:rPr>
        <w:t xml:space="preserve"> will be </w:t>
      </w:r>
      <w:r w:rsidR="0085550E" w:rsidRPr="00AD5668">
        <w:rPr>
          <w:rFonts w:ascii="Garamond" w:hAnsi="Garamond"/>
        </w:rPr>
        <w:t xml:space="preserve">allocated as </w:t>
      </w:r>
      <w:r w:rsidR="00F149DE" w:rsidRPr="00AD5668">
        <w:rPr>
          <w:rFonts w:ascii="Garamond" w:hAnsi="Garamond"/>
        </w:rPr>
        <w:t>carr</w:t>
      </w:r>
      <w:r w:rsidR="0085550E" w:rsidRPr="00AD5668">
        <w:rPr>
          <w:rFonts w:ascii="Garamond" w:hAnsi="Garamond"/>
        </w:rPr>
        <w:t>y</w:t>
      </w:r>
      <w:r w:rsidR="00F149DE" w:rsidRPr="00AD5668">
        <w:rPr>
          <w:rFonts w:ascii="Garamond" w:hAnsi="Garamond"/>
        </w:rPr>
        <w:t xml:space="preserve"> forward from 2019. Of that amount</w:t>
      </w:r>
      <w:r w:rsidR="0085550E" w:rsidRPr="00AD5668">
        <w:rPr>
          <w:rFonts w:ascii="Garamond" w:hAnsi="Garamond"/>
        </w:rPr>
        <w:t>,</w:t>
      </w:r>
      <w:r w:rsidR="00F149DE" w:rsidRPr="00AD5668">
        <w:rPr>
          <w:rFonts w:ascii="Garamond" w:hAnsi="Garamond"/>
        </w:rPr>
        <w:t xml:space="preserve"> just under $1.80 </w:t>
      </w:r>
      <w:r w:rsidRPr="00AD5668">
        <w:rPr>
          <w:rFonts w:ascii="Garamond" w:hAnsi="Garamond"/>
        </w:rPr>
        <w:t>billion</w:t>
      </w:r>
      <w:r w:rsidR="00F149DE" w:rsidRPr="00AD5668">
        <w:rPr>
          <w:rFonts w:ascii="Garamond" w:hAnsi="Garamond"/>
        </w:rPr>
        <w:t xml:space="preserve"> is for single-family</w:t>
      </w:r>
      <w:r w:rsidRPr="00AD5668">
        <w:rPr>
          <w:rFonts w:ascii="Garamond" w:hAnsi="Garamond"/>
        </w:rPr>
        <w:t xml:space="preserve"> </w:t>
      </w:r>
      <w:r w:rsidR="0085550E" w:rsidRPr="00AD5668">
        <w:rPr>
          <w:rFonts w:ascii="Garamond" w:hAnsi="Garamond"/>
        </w:rPr>
        <w:t>reservations.</w:t>
      </w:r>
    </w:p>
    <w:p w14:paraId="36415B18" w14:textId="14CDC2AA" w:rsidR="00E06244" w:rsidRPr="00AD5668" w:rsidRDefault="00F149DE" w:rsidP="00AD5668">
      <w:pPr>
        <w:pStyle w:val="ListParagraph"/>
        <w:numPr>
          <w:ilvl w:val="0"/>
          <w:numId w:val="43"/>
        </w:numPr>
        <w:jc w:val="both"/>
        <w:rPr>
          <w:rFonts w:ascii="Garamond" w:hAnsi="Garamond"/>
        </w:rPr>
      </w:pPr>
      <w:r w:rsidRPr="00AD5668">
        <w:rPr>
          <w:rFonts w:ascii="Garamond" w:hAnsi="Garamond"/>
        </w:rPr>
        <w:t xml:space="preserve">For calendar year 2020, the state has just over $3.04 </w:t>
      </w:r>
      <w:r w:rsidR="0085550E" w:rsidRPr="00AD5668">
        <w:rPr>
          <w:rFonts w:ascii="Garamond" w:hAnsi="Garamond"/>
        </w:rPr>
        <w:t>billion</w:t>
      </w:r>
      <w:r w:rsidRPr="00AD5668">
        <w:rPr>
          <w:rFonts w:ascii="Garamond" w:hAnsi="Garamond"/>
        </w:rPr>
        <w:t xml:space="preserve"> to allocate. With the new legislation taking effect</w:t>
      </w:r>
      <w:r w:rsidR="00BB503C" w:rsidRPr="00AD5668">
        <w:rPr>
          <w:rFonts w:ascii="Garamond" w:hAnsi="Garamond"/>
        </w:rPr>
        <w:t xml:space="preserve"> (Senate Bill 1474, 86</w:t>
      </w:r>
      <w:r w:rsidR="00BB503C" w:rsidRPr="00AD5668">
        <w:rPr>
          <w:rFonts w:ascii="Garamond" w:hAnsi="Garamond"/>
          <w:vertAlign w:val="superscript"/>
        </w:rPr>
        <w:t>th</w:t>
      </w:r>
      <w:r w:rsidR="00BB503C" w:rsidRPr="00AD5668">
        <w:rPr>
          <w:rFonts w:ascii="Garamond" w:hAnsi="Garamond"/>
        </w:rPr>
        <w:t xml:space="preserve"> Legislature)</w:t>
      </w:r>
      <w:r w:rsidRPr="00AD5668">
        <w:rPr>
          <w:rFonts w:ascii="Garamond" w:hAnsi="Garamond"/>
        </w:rPr>
        <w:t xml:space="preserve">, staff has already reserved just under $1.50 </w:t>
      </w:r>
      <w:r w:rsidR="00BB503C" w:rsidRPr="00AD5668">
        <w:rPr>
          <w:rFonts w:ascii="Garamond" w:hAnsi="Garamond"/>
        </w:rPr>
        <w:t xml:space="preserve">billion of 2020 </w:t>
      </w:r>
      <w:r w:rsidR="002D7756">
        <w:rPr>
          <w:rFonts w:ascii="Garamond" w:hAnsi="Garamond"/>
        </w:rPr>
        <w:t>PAB</w:t>
      </w:r>
      <w:r w:rsidR="00BB503C" w:rsidRPr="00AD5668">
        <w:rPr>
          <w:rFonts w:ascii="Garamond" w:hAnsi="Garamond"/>
        </w:rPr>
        <w:t xml:space="preserve"> authority</w:t>
      </w:r>
      <w:r w:rsidRPr="00AD5668">
        <w:rPr>
          <w:rFonts w:ascii="Garamond" w:hAnsi="Garamond"/>
        </w:rPr>
        <w:t>.</w:t>
      </w:r>
    </w:p>
    <w:p w14:paraId="1C3BADCD" w14:textId="1A228A9C" w:rsidR="00E06244" w:rsidRPr="00AD5668" w:rsidRDefault="00F149DE" w:rsidP="00AD5668">
      <w:pPr>
        <w:pStyle w:val="ListParagraph"/>
        <w:numPr>
          <w:ilvl w:val="0"/>
          <w:numId w:val="43"/>
        </w:numPr>
        <w:jc w:val="both"/>
        <w:rPr>
          <w:rFonts w:ascii="Garamond" w:hAnsi="Garamond"/>
          <w:bCs/>
        </w:rPr>
      </w:pPr>
      <w:r w:rsidRPr="00AD5668">
        <w:rPr>
          <w:rFonts w:ascii="Garamond" w:hAnsi="Garamond"/>
          <w:bCs/>
        </w:rPr>
        <w:t>Staff has been asked by Senator Lucio</w:t>
      </w:r>
      <w:r w:rsidR="002D7756">
        <w:rPr>
          <w:rFonts w:ascii="Garamond" w:hAnsi="Garamond"/>
          <w:bCs/>
        </w:rPr>
        <w:t>’</w:t>
      </w:r>
      <w:r w:rsidRPr="00AD5668">
        <w:rPr>
          <w:rFonts w:ascii="Garamond" w:hAnsi="Garamond"/>
          <w:bCs/>
        </w:rPr>
        <w:t>s office to be available for interim charges regarding potential PAB legislation. BRB staff has been invited to speak at the Intergovernmental Relations Public Hearing Tuesday</w:t>
      </w:r>
      <w:r w:rsidR="008D35EF">
        <w:rPr>
          <w:rFonts w:ascii="Garamond" w:hAnsi="Garamond"/>
          <w:bCs/>
        </w:rPr>
        <w:t>,</w:t>
      </w:r>
      <w:r w:rsidRPr="00AD5668">
        <w:rPr>
          <w:rFonts w:ascii="Garamond" w:hAnsi="Garamond"/>
          <w:bCs/>
        </w:rPr>
        <w:t xml:space="preserve"> January 28</w:t>
      </w:r>
      <w:r w:rsidR="00E06244" w:rsidRPr="00AD5668">
        <w:rPr>
          <w:rFonts w:ascii="Garamond" w:hAnsi="Garamond"/>
          <w:bCs/>
        </w:rPr>
        <w:t xml:space="preserve">, 2020 </w:t>
      </w:r>
      <w:r w:rsidRPr="00AD5668">
        <w:rPr>
          <w:rFonts w:ascii="Garamond" w:hAnsi="Garamond"/>
          <w:bCs/>
        </w:rPr>
        <w:t>in Brownsville.</w:t>
      </w:r>
      <w:r w:rsidR="00E06244" w:rsidRPr="00AD5668">
        <w:rPr>
          <w:rFonts w:ascii="Garamond" w:hAnsi="Garamond"/>
          <w:bCs/>
        </w:rPr>
        <w:t xml:space="preserve"> </w:t>
      </w:r>
    </w:p>
    <w:p w14:paraId="3ED8DBA7" w14:textId="10B114A1" w:rsidR="00E06244" w:rsidRPr="00AD5668" w:rsidRDefault="00F149DE" w:rsidP="00AD5668">
      <w:pPr>
        <w:pStyle w:val="ListParagraph"/>
        <w:numPr>
          <w:ilvl w:val="0"/>
          <w:numId w:val="43"/>
        </w:numPr>
        <w:jc w:val="both"/>
        <w:rPr>
          <w:rFonts w:ascii="Garamond" w:hAnsi="Garamond"/>
        </w:rPr>
      </w:pPr>
      <w:r w:rsidRPr="00AD5668">
        <w:rPr>
          <w:rFonts w:ascii="Garamond" w:hAnsi="Garamond"/>
        </w:rPr>
        <w:t>On January 30</w:t>
      </w:r>
      <w:r w:rsidR="00E06244" w:rsidRPr="00AD5668">
        <w:rPr>
          <w:rFonts w:ascii="Garamond" w:hAnsi="Garamond"/>
        </w:rPr>
        <w:t>, 2020</w:t>
      </w:r>
      <w:r w:rsidRPr="00AD5668">
        <w:rPr>
          <w:rFonts w:ascii="Garamond" w:hAnsi="Garamond"/>
        </w:rPr>
        <w:t xml:space="preserve"> staff will be panelists for the </w:t>
      </w:r>
      <w:r w:rsidR="00E06244" w:rsidRPr="00AD5668">
        <w:rPr>
          <w:rFonts w:ascii="Garamond" w:hAnsi="Garamond"/>
        </w:rPr>
        <w:t>w</w:t>
      </w:r>
      <w:r w:rsidRPr="00AD5668">
        <w:rPr>
          <w:rFonts w:ascii="Garamond" w:hAnsi="Garamond"/>
        </w:rPr>
        <w:t>ebinar “Demystifying the Bond Lotto Process”.</w:t>
      </w:r>
    </w:p>
    <w:p w14:paraId="163BA469" w14:textId="05BAA0C6" w:rsidR="00AF0C9E" w:rsidRPr="00AD5668" w:rsidRDefault="00F149DE" w:rsidP="00E06244">
      <w:pPr>
        <w:pStyle w:val="ListParagraph"/>
        <w:numPr>
          <w:ilvl w:val="0"/>
          <w:numId w:val="43"/>
        </w:numPr>
        <w:jc w:val="both"/>
        <w:rPr>
          <w:rFonts w:ascii="Garamond" w:hAnsi="Garamond"/>
        </w:rPr>
      </w:pPr>
      <w:r w:rsidRPr="00AD5668">
        <w:rPr>
          <w:rFonts w:ascii="Garamond" w:hAnsi="Garamond"/>
        </w:rPr>
        <w:t>Staff has begun working on the February 2020 Debt Affordability Study.  Staff plans to send a draft copy of the report to the Board for review by Monday, February 3, 2020. The final version of the report will be posted to the agency website by Friday, February 14, 2020</w:t>
      </w:r>
      <w:r w:rsidR="00E06244" w:rsidRPr="00AD5668">
        <w:rPr>
          <w:rFonts w:ascii="Garamond" w:hAnsi="Garamond"/>
        </w:rPr>
        <w:t>.</w:t>
      </w:r>
    </w:p>
    <w:p w14:paraId="41DCB04A" w14:textId="77777777" w:rsidR="00F149DE" w:rsidRPr="00AD5668" w:rsidRDefault="00F149DE" w:rsidP="00AD5668">
      <w:pPr>
        <w:pStyle w:val="ListParagraph"/>
        <w:numPr>
          <w:ilvl w:val="0"/>
          <w:numId w:val="43"/>
        </w:numPr>
        <w:jc w:val="both"/>
        <w:rPr>
          <w:rFonts w:ascii="Garamond" w:hAnsi="Garamond"/>
        </w:rPr>
      </w:pPr>
      <w:r w:rsidRPr="00AD5668">
        <w:rPr>
          <w:rFonts w:ascii="Garamond" w:hAnsi="Garamond"/>
        </w:rPr>
        <w:t xml:space="preserve">The next Texas Public Finance Seminar is scheduled for Tuesday, February 18, 2020 in the Legislative Conference Center. Jerry Kyle from Orrick will be giving a presentation on the continuing disclosure requirements of state debt issuers.  </w:t>
      </w:r>
    </w:p>
    <w:p w14:paraId="0EB199B5" w14:textId="4F4CB6B7" w:rsidR="001B17B3" w:rsidRDefault="001B17B3" w:rsidP="003C6C77">
      <w:pPr>
        <w:pStyle w:val="ListParagraph"/>
        <w:jc w:val="both"/>
        <w:rPr>
          <w:rFonts w:ascii="Garamond" w:hAnsi="Garamond"/>
        </w:rPr>
      </w:pPr>
    </w:p>
    <w:p w14:paraId="4D0A6F1C" w14:textId="77777777" w:rsidR="00F149DE" w:rsidRPr="00F149DE" w:rsidRDefault="00F149DE" w:rsidP="003C6C77">
      <w:pPr>
        <w:pStyle w:val="ListParagraph"/>
        <w:jc w:val="both"/>
        <w:rPr>
          <w:rFonts w:ascii="Garamond" w:hAnsi="Garamond"/>
        </w:rPr>
      </w:pPr>
    </w:p>
    <w:p w14:paraId="022C95C5" w14:textId="77777777" w:rsidR="001B17B3" w:rsidRPr="00F149DE" w:rsidRDefault="001B17B3" w:rsidP="003C6C77">
      <w:pPr>
        <w:pStyle w:val="ListParagraph"/>
        <w:numPr>
          <w:ilvl w:val="0"/>
          <w:numId w:val="21"/>
        </w:numPr>
        <w:jc w:val="both"/>
        <w:rPr>
          <w:rFonts w:ascii="Garamond" w:hAnsi="Garamond"/>
          <w:b/>
        </w:rPr>
      </w:pPr>
      <w:r w:rsidRPr="00F149DE">
        <w:rPr>
          <w:rFonts w:ascii="Garamond" w:hAnsi="Garamond"/>
          <w:b/>
        </w:rPr>
        <w:t>Adjourn</w:t>
      </w:r>
    </w:p>
    <w:p w14:paraId="037A62D0" w14:textId="77777777" w:rsidR="001B17B3" w:rsidRPr="00F149DE" w:rsidRDefault="001B17B3" w:rsidP="003C6C77">
      <w:pPr>
        <w:pStyle w:val="ListParagraph"/>
        <w:jc w:val="both"/>
        <w:rPr>
          <w:rFonts w:ascii="Garamond" w:hAnsi="Garamond"/>
        </w:rPr>
      </w:pPr>
    </w:p>
    <w:p w14:paraId="3E4D59DA" w14:textId="5D62FB4B" w:rsidR="001B17B3" w:rsidRPr="00F149DE" w:rsidRDefault="001B17B3" w:rsidP="00166F49">
      <w:pPr>
        <w:pStyle w:val="ListParagraph"/>
        <w:jc w:val="both"/>
        <w:rPr>
          <w:rFonts w:ascii="Garamond" w:hAnsi="Garamond"/>
        </w:rPr>
      </w:pPr>
      <w:r w:rsidRPr="00F149DE">
        <w:rPr>
          <w:rFonts w:ascii="Garamond" w:hAnsi="Garamond"/>
        </w:rPr>
        <w:t>There being no further business, the planning session</w:t>
      </w:r>
      <w:r w:rsidRPr="00F149DE">
        <w:rPr>
          <w:rFonts w:ascii="Garamond" w:hAnsi="Garamond"/>
          <w:b/>
        </w:rPr>
        <w:t xml:space="preserve"> </w:t>
      </w:r>
      <w:r w:rsidRPr="00F149DE">
        <w:rPr>
          <w:rFonts w:ascii="Garamond" w:hAnsi="Garamond"/>
        </w:rPr>
        <w:t>was adjourned at</w:t>
      </w:r>
      <w:r w:rsidR="00B21C6B" w:rsidRPr="00F149DE">
        <w:rPr>
          <w:rFonts w:ascii="Garamond" w:hAnsi="Garamond"/>
        </w:rPr>
        <w:t xml:space="preserve"> </w:t>
      </w:r>
      <w:r w:rsidR="00DE200D" w:rsidRPr="00F149DE">
        <w:rPr>
          <w:rFonts w:ascii="Garamond" w:hAnsi="Garamond"/>
        </w:rPr>
        <w:t>10:</w:t>
      </w:r>
      <w:r w:rsidR="00E8559E">
        <w:rPr>
          <w:rFonts w:ascii="Garamond" w:hAnsi="Garamond"/>
        </w:rPr>
        <w:t>20</w:t>
      </w:r>
      <w:r w:rsidR="009A1596" w:rsidRPr="00F149DE">
        <w:rPr>
          <w:rFonts w:ascii="Garamond" w:hAnsi="Garamond"/>
        </w:rPr>
        <w:t xml:space="preserve"> </w:t>
      </w:r>
      <w:r w:rsidRPr="00F149DE">
        <w:rPr>
          <w:rFonts w:ascii="Garamond" w:hAnsi="Garamond"/>
        </w:rPr>
        <w:t>a.m.</w:t>
      </w:r>
    </w:p>
    <w:sectPr w:rsidR="001B17B3" w:rsidRPr="00F149D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2B0C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10"/>
  </w:num>
  <w:num w:numId="3">
    <w:abstractNumId w:val="35"/>
  </w:num>
  <w:num w:numId="4">
    <w:abstractNumId w:val="36"/>
  </w:num>
  <w:num w:numId="5">
    <w:abstractNumId w:val="24"/>
  </w:num>
  <w:num w:numId="6">
    <w:abstractNumId w:val="27"/>
  </w:num>
  <w:num w:numId="7">
    <w:abstractNumId w:val="33"/>
  </w:num>
  <w:num w:numId="8">
    <w:abstractNumId w:val="12"/>
  </w:num>
  <w:num w:numId="9">
    <w:abstractNumId w:val="40"/>
  </w:num>
  <w:num w:numId="10">
    <w:abstractNumId w:val="21"/>
  </w:num>
  <w:num w:numId="11">
    <w:abstractNumId w:val="6"/>
  </w:num>
  <w:num w:numId="12">
    <w:abstractNumId w:val="8"/>
  </w:num>
  <w:num w:numId="13">
    <w:abstractNumId w:val="38"/>
  </w:num>
  <w:num w:numId="14">
    <w:abstractNumId w:val="32"/>
  </w:num>
  <w:num w:numId="15">
    <w:abstractNumId w:val="37"/>
  </w:num>
  <w:num w:numId="16">
    <w:abstractNumId w:val="26"/>
  </w:num>
  <w:num w:numId="17">
    <w:abstractNumId w:val="29"/>
  </w:num>
  <w:num w:numId="18">
    <w:abstractNumId w:val="0"/>
  </w:num>
  <w:num w:numId="19">
    <w:abstractNumId w:val="20"/>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39"/>
  </w:num>
  <w:num w:numId="26">
    <w:abstractNumId w:val="30"/>
  </w:num>
  <w:num w:numId="27">
    <w:abstractNumId w:val="7"/>
  </w:num>
  <w:num w:numId="28">
    <w:abstractNumId w:val="3"/>
  </w:num>
  <w:num w:numId="29">
    <w:abstractNumId w:val="3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8"/>
  </w:num>
  <w:num w:numId="34">
    <w:abstractNumId w:val="18"/>
  </w:num>
  <w:num w:numId="35">
    <w:abstractNumId w:val="17"/>
  </w:num>
  <w:num w:numId="36">
    <w:abstractNumId w:val="25"/>
  </w:num>
  <w:num w:numId="37">
    <w:abstractNumId w:val="23"/>
  </w:num>
  <w:num w:numId="38">
    <w:abstractNumId w:val="4"/>
  </w:num>
  <w:num w:numId="39">
    <w:abstractNumId w:val="1"/>
  </w:num>
  <w:num w:numId="40">
    <w:abstractNumId w:val="5"/>
  </w:num>
  <w:num w:numId="41">
    <w:abstractNumId w:val="9"/>
  </w:num>
  <w:num w:numId="42">
    <w:abstractNumId w:val="1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7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521A"/>
    <w:rsid w:val="00020E60"/>
    <w:rsid w:val="00021F57"/>
    <w:rsid w:val="000233FD"/>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61E5"/>
    <w:rsid w:val="000B6FD7"/>
    <w:rsid w:val="000B7D02"/>
    <w:rsid w:val="000C048A"/>
    <w:rsid w:val="000C2C8E"/>
    <w:rsid w:val="000C2F59"/>
    <w:rsid w:val="000C591B"/>
    <w:rsid w:val="000C75C9"/>
    <w:rsid w:val="000D1699"/>
    <w:rsid w:val="000D42A0"/>
    <w:rsid w:val="000D49DA"/>
    <w:rsid w:val="000D66DD"/>
    <w:rsid w:val="000E01DA"/>
    <w:rsid w:val="000E10C1"/>
    <w:rsid w:val="000E1466"/>
    <w:rsid w:val="000E26EB"/>
    <w:rsid w:val="000E3F2F"/>
    <w:rsid w:val="000E46F0"/>
    <w:rsid w:val="000E7667"/>
    <w:rsid w:val="000F00CF"/>
    <w:rsid w:val="000F2DF9"/>
    <w:rsid w:val="000F32BB"/>
    <w:rsid w:val="000F37AD"/>
    <w:rsid w:val="000F6267"/>
    <w:rsid w:val="000F7139"/>
    <w:rsid w:val="000F7718"/>
    <w:rsid w:val="00102684"/>
    <w:rsid w:val="001050A5"/>
    <w:rsid w:val="00107773"/>
    <w:rsid w:val="00114407"/>
    <w:rsid w:val="0011781A"/>
    <w:rsid w:val="001200B0"/>
    <w:rsid w:val="00121105"/>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60DE2"/>
    <w:rsid w:val="001610B0"/>
    <w:rsid w:val="0016213B"/>
    <w:rsid w:val="001622FE"/>
    <w:rsid w:val="00162973"/>
    <w:rsid w:val="00163233"/>
    <w:rsid w:val="001651A4"/>
    <w:rsid w:val="00166F49"/>
    <w:rsid w:val="001676BF"/>
    <w:rsid w:val="00170B7E"/>
    <w:rsid w:val="0017102C"/>
    <w:rsid w:val="00171047"/>
    <w:rsid w:val="0017247C"/>
    <w:rsid w:val="00172859"/>
    <w:rsid w:val="0017491A"/>
    <w:rsid w:val="00175261"/>
    <w:rsid w:val="00175AE0"/>
    <w:rsid w:val="00177209"/>
    <w:rsid w:val="00180092"/>
    <w:rsid w:val="00182A69"/>
    <w:rsid w:val="00184F5F"/>
    <w:rsid w:val="001860EF"/>
    <w:rsid w:val="00186EE0"/>
    <w:rsid w:val="0019002A"/>
    <w:rsid w:val="00192220"/>
    <w:rsid w:val="001925FA"/>
    <w:rsid w:val="00192863"/>
    <w:rsid w:val="0019399E"/>
    <w:rsid w:val="00193DF2"/>
    <w:rsid w:val="00194EDE"/>
    <w:rsid w:val="001977F6"/>
    <w:rsid w:val="00197F6D"/>
    <w:rsid w:val="001A0788"/>
    <w:rsid w:val="001A11F1"/>
    <w:rsid w:val="001A1812"/>
    <w:rsid w:val="001A2670"/>
    <w:rsid w:val="001A5FCA"/>
    <w:rsid w:val="001A6D8F"/>
    <w:rsid w:val="001B08EF"/>
    <w:rsid w:val="001B17B3"/>
    <w:rsid w:val="001B2729"/>
    <w:rsid w:val="001B2981"/>
    <w:rsid w:val="001B420F"/>
    <w:rsid w:val="001B5757"/>
    <w:rsid w:val="001B6973"/>
    <w:rsid w:val="001B7124"/>
    <w:rsid w:val="001B729D"/>
    <w:rsid w:val="001C380D"/>
    <w:rsid w:val="001C40F1"/>
    <w:rsid w:val="001D1757"/>
    <w:rsid w:val="001D385F"/>
    <w:rsid w:val="001D4624"/>
    <w:rsid w:val="001D5604"/>
    <w:rsid w:val="001D696C"/>
    <w:rsid w:val="001E1487"/>
    <w:rsid w:val="001E2906"/>
    <w:rsid w:val="001E2982"/>
    <w:rsid w:val="001E4720"/>
    <w:rsid w:val="001E5802"/>
    <w:rsid w:val="001F00EC"/>
    <w:rsid w:val="001F167C"/>
    <w:rsid w:val="001F370F"/>
    <w:rsid w:val="001F4911"/>
    <w:rsid w:val="001F4AC3"/>
    <w:rsid w:val="001F4CFA"/>
    <w:rsid w:val="001F55B9"/>
    <w:rsid w:val="00200861"/>
    <w:rsid w:val="002010A1"/>
    <w:rsid w:val="00203471"/>
    <w:rsid w:val="0020468D"/>
    <w:rsid w:val="00204B07"/>
    <w:rsid w:val="0020501C"/>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3E69"/>
    <w:rsid w:val="002345AF"/>
    <w:rsid w:val="0023517B"/>
    <w:rsid w:val="002357D1"/>
    <w:rsid w:val="00235B15"/>
    <w:rsid w:val="0023659F"/>
    <w:rsid w:val="00240023"/>
    <w:rsid w:val="00240DE3"/>
    <w:rsid w:val="002417BB"/>
    <w:rsid w:val="00241982"/>
    <w:rsid w:val="002447C6"/>
    <w:rsid w:val="00244CAD"/>
    <w:rsid w:val="0024509F"/>
    <w:rsid w:val="00246507"/>
    <w:rsid w:val="0024671C"/>
    <w:rsid w:val="00250E66"/>
    <w:rsid w:val="002525DD"/>
    <w:rsid w:val="00252DEA"/>
    <w:rsid w:val="0025394F"/>
    <w:rsid w:val="00255067"/>
    <w:rsid w:val="00256888"/>
    <w:rsid w:val="002628F8"/>
    <w:rsid w:val="002639E7"/>
    <w:rsid w:val="00264B97"/>
    <w:rsid w:val="0026589F"/>
    <w:rsid w:val="00265981"/>
    <w:rsid w:val="00267366"/>
    <w:rsid w:val="00272865"/>
    <w:rsid w:val="002728E1"/>
    <w:rsid w:val="00273178"/>
    <w:rsid w:val="002732C1"/>
    <w:rsid w:val="00274AA6"/>
    <w:rsid w:val="0028035A"/>
    <w:rsid w:val="002817FC"/>
    <w:rsid w:val="0028192A"/>
    <w:rsid w:val="00282CF9"/>
    <w:rsid w:val="00283647"/>
    <w:rsid w:val="00283CB3"/>
    <w:rsid w:val="00284A5E"/>
    <w:rsid w:val="00290557"/>
    <w:rsid w:val="0029117E"/>
    <w:rsid w:val="00291589"/>
    <w:rsid w:val="00293771"/>
    <w:rsid w:val="0029377D"/>
    <w:rsid w:val="002949D4"/>
    <w:rsid w:val="00294BE4"/>
    <w:rsid w:val="00295B21"/>
    <w:rsid w:val="00295E30"/>
    <w:rsid w:val="00296B30"/>
    <w:rsid w:val="00297C26"/>
    <w:rsid w:val="00297E4E"/>
    <w:rsid w:val="002A380E"/>
    <w:rsid w:val="002A4F73"/>
    <w:rsid w:val="002A5299"/>
    <w:rsid w:val="002A52F2"/>
    <w:rsid w:val="002A7E49"/>
    <w:rsid w:val="002B0276"/>
    <w:rsid w:val="002B1443"/>
    <w:rsid w:val="002B2F3E"/>
    <w:rsid w:val="002B334C"/>
    <w:rsid w:val="002B36BD"/>
    <w:rsid w:val="002B44C3"/>
    <w:rsid w:val="002B5184"/>
    <w:rsid w:val="002B53E5"/>
    <w:rsid w:val="002B5548"/>
    <w:rsid w:val="002B60C5"/>
    <w:rsid w:val="002B6153"/>
    <w:rsid w:val="002C07A7"/>
    <w:rsid w:val="002C1A6C"/>
    <w:rsid w:val="002C1F38"/>
    <w:rsid w:val="002C32B5"/>
    <w:rsid w:val="002C3522"/>
    <w:rsid w:val="002C3990"/>
    <w:rsid w:val="002C3F39"/>
    <w:rsid w:val="002C4FCC"/>
    <w:rsid w:val="002C583F"/>
    <w:rsid w:val="002C5A48"/>
    <w:rsid w:val="002C7D3D"/>
    <w:rsid w:val="002C7E15"/>
    <w:rsid w:val="002D1C91"/>
    <w:rsid w:val="002D3902"/>
    <w:rsid w:val="002D5622"/>
    <w:rsid w:val="002D5A11"/>
    <w:rsid w:val="002D62A1"/>
    <w:rsid w:val="002D64AC"/>
    <w:rsid w:val="002D727B"/>
    <w:rsid w:val="002D7756"/>
    <w:rsid w:val="002D7A12"/>
    <w:rsid w:val="002D7F1E"/>
    <w:rsid w:val="002E1C3D"/>
    <w:rsid w:val="002E36B6"/>
    <w:rsid w:val="002E49DF"/>
    <w:rsid w:val="002E4FB8"/>
    <w:rsid w:val="002E5B3D"/>
    <w:rsid w:val="002E5F91"/>
    <w:rsid w:val="002E705A"/>
    <w:rsid w:val="002E7201"/>
    <w:rsid w:val="002E79A8"/>
    <w:rsid w:val="002F0AD3"/>
    <w:rsid w:val="002F162A"/>
    <w:rsid w:val="002F3767"/>
    <w:rsid w:val="002F3B56"/>
    <w:rsid w:val="002F7D46"/>
    <w:rsid w:val="002F7D6A"/>
    <w:rsid w:val="00300EA9"/>
    <w:rsid w:val="0030194A"/>
    <w:rsid w:val="00301A4E"/>
    <w:rsid w:val="00301F65"/>
    <w:rsid w:val="00302196"/>
    <w:rsid w:val="00302EDE"/>
    <w:rsid w:val="003052E8"/>
    <w:rsid w:val="00307DB7"/>
    <w:rsid w:val="00307E2D"/>
    <w:rsid w:val="0031158C"/>
    <w:rsid w:val="003119A5"/>
    <w:rsid w:val="00311D9A"/>
    <w:rsid w:val="00312321"/>
    <w:rsid w:val="00312E50"/>
    <w:rsid w:val="0031300C"/>
    <w:rsid w:val="00313B4B"/>
    <w:rsid w:val="00315365"/>
    <w:rsid w:val="00315682"/>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6B69"/>
    <w:rsid w:val="00396C3A"/>
    <w:rsid w:val="0039720B"/>
    <w:rsid w:val="00397F9B"/>
    <w:rsid w:val="003A0E29"/>
    <w:rsid w:val="003A4C84"/>
    <w:rsid w:val="003A4F1A"/>
    <w:rsid w:val="003A5F50"/>
    <w:rsid w:val="003A6C3B"/>
    <w:rsid w:val="003A7287"/>
    <w:rsid w:val="003A79CE"/>
    <w:rsid w:val="003B1128"/>
    <w:rsid w:val="003B43E9"/>
    <w:rsid w:val="003B5335"/>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4659"/>
    <w:rsid w:val="003E4DB6"/>
    <w:rsid w:val="003E62AB"/>
    <w:rsid w:val="003F06CE"/>
    <w:rsid w:val="003F0CE4"/>
    <w:rsid w:val="003F102B"/>
    <w:rsid w:val="003F11D3"/>
    <w:rsid w:val="003F16D4"/>
    <w:rsid w:val="003F3C69"/>
    <w:rsid w:val="003F434A"/>
    <w:rsid w:val="003F5EE1"/>
    <w:rsid w:val="003F65AE"/>
    <w:rsid w:val="004000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E9F"/>
    <w:rsid w:val="00417AD3"/>
    <w:rsid w:val="00420658"/>
    <w:rsid w:val="00420F04"/>
    <w:rsid w:val="004214FB"/>
    <w:rsid w:val="004223D0"/>
    <w:rsid w:val="00423C52"/>
    <w:rsid w:val="00424A5A"/>
    <w:rsid w:val="0042667C"/>
    <w:rsid w:val="00426CEA"/>
    <w:rsid w:val="00427CFA"/>
    <w:rsid w:val="00427E06"/>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1F77"/>
    <w:rsid w:val="004524F2"/>
    <w:rsid w:val="00453DA3"/>
    <w:rsid w:val="0045498D"/>
    <w:rsid w:val="00456993"/>
    <w:rsid w:val="00457823"/>
    <w:rsid w:val="00460186"/>
    <w:rsid w:val="00461A62"/>
    <w:rsid w:val="0046206D"/>
    <w:rsid w:val="004620C9"/>
    <w:rsid w:val="00462686"/>
    <w:rsid w:val="00463A67"/>
    <w:rsid w:val="00463D60"/>
    <w:rsid w:val="0046490C"/>
    <w:rsid w:val="00464B25"/>
    <w:rsid w:val="00466D75"/>
    <w:rsid w:val="0047046F"/>
    <w:rsid w:val="00471E24"/>
    <w:rsid w:val="0047290F"/>
    <w:rsid w:val="00473D34"/>
    <w:rsid w:val="004758F4"/>
    <w:rsid w:val="00476FB4"/>
    <w:rsid w:val="00482E34"/>
    <w:rsid w:val="00482E4F"/>
    <w:rsid w:val="004835CA"/>
    <w:rsid w:val="004854C6"/>
    <w:rsid w:val="00490873"/>
    <w:rsid w:val="00492EDA"/>
    <w:rsid w:val="004933BB"/>
    <w:rsid w:val="004941DE"/>
    <w:rsid w:val="00494F1E"/>
    <w:rsid w:val="004951DF"/>
    <w:rsid w:val="004955C8"/>
    <w:rsid w:val="00495FB2"/>
    <w:rsid w:val="00497176"/>
    <w:rsid w:val="00497B4B"/>
    <w:rsid w:val="00497C04"/>
    <w:rsid w:val="004A03F5"/>
    <w:rsid w:val="004A1E69"/>
    <w:rsid w:val="004A369C"/>
    <w:rsid w:val="004A37D2"/>
    <w:rsid w:val="004A5881"/>
    <w:rsid w:val="004A654D"/>
    <w:rsid w:val="004A725D"/>
    <w:rsid w:val="004B04D8"/>
    <w:rsid w:val="004B0775"/>
    <w:rsid w:val="004B078D"/>
    <w:rsid w:val="004B379C"/>
    <w:rsid w:val="004B78FE"/>
    <w:rsid w:val="004C1380"/>
    <w:rsid w:val="004C1E3D"/>
    <w:rsid w:val="004C3B30"/>
    <w:rsid w:val="004C51FB"/>
    <w:rsid w:val="004C565E"/>
    <w:rsid w:val="004C747A"/>
    <w:rsid w:val="004D197C"/>
    <w:rsid w:val="004D2870"/>
    <w:rsid w:val="004D29AF"/>
    <w:rsid w:val="004D3406"/>
    <w:rsid w:val="004D35A0"/>
    <w:rsid w:val="004D6A06"/>
    <w:rsid w:val="004D6BCA"/>
    <w:rsid w:val="004E1AA9"/>
    <w:rsid w:val="004E1C0E"/>
    <w:rsid w:val="004E2935"/>
    <w:rsid w:val="004E4CEB"/>
    <w:rsid w:val="004E4D60"/>
    <w:rsid w:val="004E54FE"/>
    <w:rsid w:val="004E602E"/>
    <w:rsid w:val="004F1B94"/>
    <w:rsid w:val="004F2291"/>
    <w:rsid w:val="004F3845"/>
    <w:rsid w:val="004F71F1"/>
    <w:rsid w:val="00500E5E"/>
    <w:rsid w:val="005012FD"/>
    <w:rsid w:val="00502207"/>
    <w:rsid w:val="005031F9"/>
    <w:rsid w:val="00504534"/>
    <w:rsid w:val="00505872"/>
    <w:rsid w:val="00506719"/>
    <w:rsid w:val="00507888"/>
    <w:rsid w:val="00507EB8"/>
    <w:rsid w:val="00513B8F"/>
    <w:rsid w:val="005141C4"/>
    <w:rsid w:val="00515088"/>
    <w:rsid w:val="005154C4"/>
    <w:rsid w:val="00517BAE"/>
    <w:rsid w:val="00517FE4"/>
    <w:rsid w:val="00520137"/>
    <w:rsid w:val="005201C5"/>
    <w:rsid w:val="00520A81"/>
    <w:rsid w:val="00520D96"/>
    <w:rsid w:val="005224A3"/>
    <w:rsid w:val="005234B4"/>
    <w:rsid w:val="00523C04"/>
    <w:rsid w:val="00525C48"/>
    <w:rsid w:val="00527C37"/>
    <w:rsid w:val="0053251C"/>
    <w:rsid w:val="0053278F"/>
    <w:rsid w:val="00532BC1"/>
    <w:rsid w:val="00532C6F"/>
    <w:rsid w:val="00533F00"/>
    <w:rsid w:val="00536F44"/>
    <w:rsid w:val="00537021"/>
    <w:rsid w:val="00540014"/>
    <w:rsid w:val="005416D6"/>
    <w:rsid w:val="00542418"/>
    <w:rsid w:val="005427BD"/>
    <w:rsid w:val="00542FC3"/>
    <w:rsid w:val="0054300A"/>
    <w:rsid w:val="0054345D"/>
    <w:rsid w:val="00544615"/>
    <w:rsid w:val="0054473D"/>
    <w:rsid w:val="005454A0"/>
    <w:rsid w:val="005462C3"/>
    <w:rsid w:val="005502B6"/>
    <w:rsid w:val="0055084B"/>
    <w:rsid w:val="00551578"/>
    <w:rsid w:val="00554EBD"/>
    <w:rsid w:val="005568E0"/>
    <w:rsid w:val="00557333"/>
    <w:rsid w:val="005610C5"/>
    <w:rsid w:val="00561282"/>
    <w:rsid w:val="00561802"/>
    <w:rsid w:val="00561ACC"/>
    <w:rsid w:val="00563D4A"/>
    <w:rsid w:val="00565577"/>
    <w:rsid w:val="00570E9A"/>
    <w:rsid w:val="00571E9D"/>
    <w:rsid w:val="005727DA"/>
    <w:rsid w:val="00573E27"/>
    <w:rsid w:val="0057456E"/>
    <w:rsid w:val="00575509"/>
    <w:rsid w:val="00575C61"/>
    <w:rsid w:val="00576925"/>
    <w:rsid w:val="00577005"/>
    <w:rsid w:val="00580377"/>
    <w:rsid w:val="00580BEB"/>
    <w:rsid w:val="00581EFF"/>
    <w:rsid w:val="00583DD2"/>
    <w:rsid w:val="005845FD"/>
    <w:rsid w:val="00586AA4"/>
    <w:rsid w:val="00590D9B"/>
    <w:rsid w:val="005912CB"/>
    <w:rsid w:val="00591985"/>
    <w:rsid w:val="00592A8E"/>
    <w:rsid w:val="00592C6A"/>
    <w:rsid w:val="00594638"/>
    <w:rsid w:val="005A00C4"/>
    <w:rsid w:val="005A05DE"/>
    <w:rsid w:val="005A0C3D"/>
    <w:rsid w:val="005A13CE"/>
    <w:rsid w:val="005A1457"/>
    <w:rsid w:val="005A2471"/>
    <w:rsid w:val="005A4EE6"/>
    <w:rsid w:val="005A6003"/>
    <w:rsid w:val="005A71F7"/>
    <w:rsid w:val="005B0DA7"/>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470"/>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BEE"/>
    <w:rsid w:val="00616A1A"/>
    <w:rsid w:val="00616FF0"/>
    <w:rsid w:val="006203EA"/>
    <w:rsid w:val="0062469D"/>
    <w:rsid w:val="006246A1"/>
    <w:rsid w:val="006249AC"/>
    <w:rsid w:val="00625400"/>
    <w:rsid w:val="00625D8F"/>
    <w:rsid w:val="00626F3C"/>
    <w:rsid w:val="00626F77"/>
    <w:rsid w:val="006324F4"/>
    <w:rsid w:val="00633A72"/>
    <w:rsid w:val="006345A3"/>
    <w:rsid w:val="0063599A"/>
    <w:rsid w:val="006372C3"/>
    <w:rsid w:val="00640504"/>
    <w:rsid w:val="0064105D"/>
    <w:rsid w:val="00641545"/>
    <w:rsid w:val="00641FFD"/>
    <w:rsid w:val="00642F69"/>
    <w:rsid w:val="00643E72"/>
    <w:rsid w:val="00644E8A"/>
    <w:rsid w:val="00645DFA"/>
    <w:rsid w:val="00645E73"/>
    <w:rsid w:val="006501FF"/>
    <w:rsid w:val="00651480"/>
    <w:rsid w:val="00651D5E"/>
    <w:rsid w:val="00654692"/>
    <w:rsid w:val="006574A7"/>
    <w:rsid w:val="006603A3"/>
    <w:rsid w:val="00661E66"/>
    <w:rsid w:val="00662918"/>
    <w:rsid w:val="00662E29"/>
    <w:rsid w:val="006642D9"/>
    <w:rsid w:val="00664C87"/>
    <w:rsid w:val="00664EC5"/>
    <w:rsid w:val="0066514A"/>
    <w:rsid w:val="00666899"/>
    <w:rsid w:val="00666F19"/>
    <w:rsid w:val="00667FAC"/>
    <w:rsid w:val="006706F9"/>
    <w:rsid w:val="00670E16"/>
    <w:rsid w:val="00674D42"/>
    <w:rsid w:val="00677A07"/>
    <w:rsid w:val="00680D9E"/>
    <w:rsid w:val="00681D42"/>
    <w:rsid w:val="00681DAC"/>
    <w:rsid w:val="00682815"/>
    <w:rsid w:val="006839C7"/>
    <w:rsid w:val="006856E2"/>
    <w:rsid w:val="0068664A"/>
    <w:rsid w:val="00691876"/>
    <w:rsid w:val="00693B6D"/>
    <w:rsid w:val="00694671"/>
    <w:rsid w:val="00694D91"/>
    <w:rsid w:val="00695CF8"/>
    <w:rsid w:val="006964B0"/>
    <w:rsid w:val="006970CE"/>
    <w:rsid w:val="006A2038"/>
    <w:rsid w:val="006A573F"/>
    <w:rsid w:val="006A677D"/>
    <w:rsid w:val="006A6D10"/>
    <w:rsid w:val="006A6FEE"/>
    <w:rsid w:val="006A7E67"/>
    <w:rsid w:val="006B2124"/>
    <w:rsid w:val="006B34D5"/>
    <w:rsid w:val="006B3A67"/>
    <w:rsid w:val="006B4641"/>
    <w:rsid w:val="006B467E"/>
    <w:rsid w:val="006B6FC1"/>
    <w:rsid w:val="006B7C2F"/>
    <w:rsid w:val="006C01F5"/>
    <w:rsid w:val="006C0C7E"/>
    <w:rsid w:val="006C1008"/>
    <w:rsid w:val="006C374D"/>
    <w:rsid w:val="006C3965"/>
    <w:rsid w:val="006C57A0"/>
    <w:rsid w:val="006C6566"/>
    <w:rsid w:val="006D08AD"/>
    <w:rsid w:val="006D283D"/>
    <w:rsid w:val="006D2D8A"/>
    <w:rsid w:val="006D3C6F"/>
    <w:rsid w:val="006D3F3F"/>
    <w:rsid w:val="006D5D88"/>
    <w:rsid w:val="006D6AF2"/>
    <w:rsid w:val="006E142E"/>
    <w:rsid w:val="006E29FE"/>
    <w:rsid w:val="006E2D7F"/>
    <w:rsid w:val="006E6756"/>
    <w:rsid w:val="006F021F"/>
    <w:rsid w:val="006F07F2"/>
    <w:rsid w:val="006F0D41"/>
    <w:rsid w:val="006F1B74"/>
    <w:rsid w:val="006F1C7F"/>
    <w:rsid w:val="006F69BE"/>
    <w:rsid w:val="00700F72"/>
    <w:rsid w:val="00701134"/>
    <w:rsid w:val="007069A3"/>
    <w:rsid w:val="0070770F"/>
    <w:rsid w:val="00707740"/>
    <w:rsid w:val="00707875"/>
    <w:rsid w:val="00710800"/>
    <w:rsid w:val="00710C25"/>
    <w:rsid w:val="00711087"/>
    <w:rsid w:val="007112FE"/>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61CA"/>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39C"/>
    <w:rsid w:val="007655F7"/>
    <w:rsid w:val="007726CD"/>
    <w:rsid w:val="00772A48"/>
    <w:rsid w:val="00772B91"/>
    <w:rsid w:val="00772CB9"/>
    <w:rsid w:val="00772FB6"/>
    <w:rsid w:val="007732B6"/>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4A6"/>
    <w:rsid w:val="007D3674"/>
    <w:rsid w:val="007D5995"/>
    <w:rsid w:val="007D714F"/>
    <w:rsid w:val="007D7438"/>
    <w:rsid w:val="007D7B2A"/>
    <w:rsid w:val="007E15A0"/>
    <w:rsid w:val="007E17ED"/>
    <w:rsid w:val="007E1930"/>
    <w:rsid w:val="007E250A"/>
    <w:rsid w:val="007E2A8C"/>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3E07"/>
    <w:rsid w:val="00815368"/>
    <w:rsid w:val="00816E5B"/>
    <w:rsid w:val="0082176A"/>
    <w:rsid w:val="0082232C"/>
    <w:rsid w:val="008224AD"/>
    <w:rsid w:val="00823564"/>
    <w:rsid w:val="008239DE"/>
    <w:rsid w:val="00825CE5"/>
    <w:rsid w:val="008279FB"/>
    <w:rsid w:val="00834593"/>
    <w:rsid w:val="00835165"/>
    <w:rsid w:val="00835FAA"/>
    <w:rsid w:val="00835FC7"/>
    <w:rsid w:val="008362C9"/>
    <w:rsid w:val="00836E7B"/>
    <w:rsid w:val="00840EF3"/>
    <w:rsid w:val="00844CE9"/>
    <w:rsid w:val="00845BB9"/>
    <w:rsid w:val="00845CDB"/>
    <w:rsid w:val="008476B6"/>
    <w:rsid w:val="00847EE5"/>
    <w:rsid w:val="00850867"/>
    <w:rsid w:val="00852024"/>
    <w:rsid w:val="0085203F"/>
    <w:rsid w:val="008527EE"/>
    <w:rsid w:val="00852D87"/>
    <w:rsid w:val="00853373"/>
    <w:rsid w:val="008537EB"/>
    <w:rsid w:val="00854754"/>
    <w:rsid w:val="0085550E"/>
    <w:rsid w:val="00856E36"/>
    <w:rsid w:val="00857847"/>
    <w:rsid w:val="008607A5"/>
    <w:rsid w:val="00860F2F"/>
    <w:rsid w:val="00861B04"/>
    <w:rsid w:val="00863CD7"/>
    <w:rsid w:val="00865C87"/>
    <w:rsid w:val="00866998"/>
    <w:rsid w:val="00867D31"/>
    <w:rsid w:val="0087424D"/>
    <w:rsid w:val="0087541E"/>
    <w:rsid w:val="00875E10"/>
    <w:rsid w:val="00875E47"/>
    <w:rsid w:val="008760B8"/>
    <w:rsid w:val="0087629E"/>
    <w:rsid w:val="00877AB4"/>
    <w:rsid w:val="00877B95"/>
    <w:rsid w:val="00877E74"/>
    <w:rsid w:val="00880E09"/>
    <w:rsid w:val="00881EF0"/>
    <w:rsid w:val="00882F83"/>
    <w:rsid w:val="00883757"/>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974"/>
    <w:rsid w:val="008B1E5A"/>
    <w:rsid w:val="008B2084"/>
    <w:rsid w:val="008B2703"/>
    <w:rsid w:val="008B2B20"/>
    <w:rsid w:val="008B3442"/>
    <w:rsid w:val="008B7037"/>
    <w:rsid w:val="008B7645"/>
    <w:rsid w:val="008C0578"/>
    <w:rsid w:val="008C6D38"/>
    <w:rsid w:val="008C72D9"/>
    <w:rsid w:val="008D1157"/>
    <w:rsid w:val="008D1B44"/>
    <w:rsid w:val="008D1D7F"/>
    <w:rsid w:val="008D2F50"/>
    <w:rsid w:val="008D35EF"/>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2CCA"/>
    <w:rsid w:val="008F3364"/>
    <w:rsid w:val="008F3746"/>
    <w:rsid w:val="008F5298"/>
    <w:rsid w:val="008F74C9"/>
    <w:rsid w:val="008F7843"/>
    <w:rsid w:val="009005B0"/>
    <w:rsid w:val="009006B0"/>
    <w:rsid w:val="00901A80"/>
    <w:rsid w:val="00905767"/>
    <w:rsid w:val="009070A6"/>
    <w:rsid w:val="00911210"/>
    <w:rsid w:val="009116D1"/>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4009C"/>
    <w:rsid w:val="009418AB"/>
    <w:rsid w:val="00942A33"/>
    <w:rsid w:val="00942BFA"/>
    <w:rsid w:val="00943B47"/>
    <w:rsid w:val="00943BA3"/>
    <w:rsid w:val="009444BF"/>
    <w:rsid w:val="00944D39"/>
    <w:rsid w:val="00946F5C"/>
    <w:rsid w:val="00947C1B"/>
    <w:rsid w:val="00951282"/>
    <w:rsid w:val="00951852"/>
    <w:rsid w:val="00952424"/>
    <w:rsid w:val="00952CB3"/>
    <w:rsid w:val="009535EA"/>
    <w:rsid w:val="0095454C"/>
    <w:rsid w:val="00957C55"/>
    <w:rsid w:val="0096254F"/>
    <w:rsid w:val="00962C4D"/>
    <w:rsid w:val="009638EE"/>
    <w:rsid w:val="00963CD9"/>
    <w:rsid w:val="00964AA3"/>
    <w:rsid w:val="00964F2A"/>
    <w:rsid w:val="00965E24"/>
    <w:rsid w:val="0096719B"/>
    <w:rsid w:val="00972436"/>
    <w:rsid w:val="009738E7"/>
    <w:rsid w:val="00974F78"/>
    <w:rsid w:val="009751BD"/>
    <w:rsid w:val="00976AD9"/>
    <w:rsid w:val="00981234"/>
    <w:rsid w:val="0098338A"/>
    <w:rsid w:val="009843E2"/>
    <w:rsid w:val="0099000E"/>
    <w:rsid w:val="00990AA2"/>
    <w:rsid w:val="0099211B"/>
    <w:rsid w:val="00993C58"/>
    <w:rsid w:val="00993D7B"/>
    <w:rsid w:val="00994E57"/>
    <w:rsid w:val="009956B9"/>
    <w:rsid w:val="00995E2E"/>
    <w:rsid w:val="00996D65"/>
    <w:rsid w:val="00997C62"/>
    <w:rsid w:val="009A05E1"/>
    <w:rsid w:val="009A1596"/>
    <w:rsid w:val="009A16C1"/>
    <w:rsid w:val="009A45AA"/>
    <w:rsid w:val="009B030E"/>
    <w:rsid w:val="009B1658"/>
    <w:rsid w:val="009B25D1"/>
    <w:rsid w:val="009B36FB"/>
    <w:rsid w:val="009B3F1D"/>
    <w:rsid w:val="009B53B3"/>
    <w:rsid w:val="009B64B7"/>
    <w:rsid w:val="009B7630"/>
    <w:rsid w:val="009B7A27"/>
    <w:rsid w:val="009C0A95"/>
    <w:rsid w:val="009C2B1D"/>
    <w:rsid w:val="009C6B7E"/>
    <w:rsid w:val="009C73E5"/>
    <w:rsid w:val="009C77B0"/>
    <w:rsid w:val="009D26C6"/>
    <w:rsid w:val="009D31B5"/>
    <w:rsid w:val="009D36D9"/>
    <w:rsid w:val="009D3FD6"/>
    <w:rsid w:val="009D45A6"/>
    <w:rsid w:val="009D5324"/>
    <w:rsid w:val="009D5568"/>
    <w:rsid w:val="009D5D16"/>
    <w:rsid w:val="009D66CD"/>
    <w:rsid w:val="009D6EAE"/>
    <w:rsid w:val="009D7EAD"/>
    <w:rsid w:val="009E0964"/>
    <w:rsid w:val="009E1E01"/>
    <w:rsid w:val="009E2F4D"/>
    <w:rsid w:val="009E3676"/>
    <w:rsid w:val="009E377E"/>
    <w:rsid w:val="009E5A55"/>
    <w:rsid w:val="009E76A9"/>
    <w:rsid w:val="009F073D"/>
    <w:rsid w:val="009F0D0B"/>
    <w:rsid w:val="009F3149"/>
    <w:rsid w:val="009F3526"/>
    <w:rsid w:val="009F4D87"/>
    <w:rsid w:val="009F541E"/>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3CC8"/>
    <w:rsid w:val="00A34167"/>
    <w:rsid w:val="00A35AD3"/>
    <w:rsid w:val="00A3619C"/>
    <w:rsid w:val="00A36A14"/>
    <w:rsid w:val="00A41DB8"/>
    <w:rsid w:val="00A4422F"/>
    <w:rsid w:val="00A443C3"/>
    <w:rsid w:val="00A45500"/>
    <w:rsid w:val="00A46588"/>
    <w:rsid w:val="00A465C3"/>
    <w:rsid w:val="00A46CF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3100"/>
    <w:rsid w:val="00A765A5"/>
    <w:rsid w:val="00A76A26"/>
    <w:rsid w:val="00A76C48"/>
    <w:rsid w:val="00A776C4"/>
    <w:rsid w:val="00A8117F"/>
    <w:rsid w:val="00A8184E"/>
    <w:rsid w:val="00A82254"/>
    <w:rsid w:val="00A83D0F"/>
    <w:rsid w:val="00A83E90"/>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6ADB"/>
    <w:rsid w:val="00A977D4"/>
    <w:rsid w:val="00A97A80"/>
    <w:rsid w:val="00AA029A"/>
    <w:rsid w:val="00AA05E9"/>
    <w:rsid w:val="00AA1916"/>
    <w:rsid w:val="00AA1C84"/>
    <w:rsid w:val="00AA2421"/>
    <w:rsid w:val="00AA3775"/>
    <w:rsid w:val="00AA3FA4"/>
    <w:rsid w:val="00AA79AF"/>
    <w:rsid w:val="00AA7A50"/>
    <w:rsid w:val="00AB0FCC"/>
    <w:rsid w:val="00AB118D"/>
    <w:rsid w:val="00AB1478"/>
    <w:rsid w:val="00AB1974"/>
    <w:rsid w:val="00AB224C"/>
    <w:rsid w:val="00AB3E99"/>
    <w:rsid w:val="00AB4476"/>
    <w:rsid w:val="00AB466D"/>
    <w:rsid w:val="00AB74A0"/>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5668"/>
    <w:rsid w:val="00AD6355"/>
    <w:rsid w:val="00AD6C86"/>
    <w:rsid w:val="00AE26A6"/>
    <w:rsid w:val="00AE46A6"/>
    <w:rsid w:val="00AE4C3E"/>
    <w:rsid w:val="00AE557D"/>
    <w:rsid w:val="00AE6E19"/>
    <w:rsid w:val="00AE71A9"/>
    <w:rsid w:val="00AF0557"/>
    <w:rsid w:val="00AF0C9E"/>
    <w:rsid w:val="00AF12E2"/>
    <w:rsid w:val="00AF14D0"/>
    <w:rsid w:val="00AF218F"/>
    <w:rsid w:val="00AF34A1"/>
    <w:rsid w:val="00AF5256"/>
    <w:rsid w:val="00AF5A0E"/>
    <w:rsid w:val="00AF6399"/>
    <w:rsid w:val="00AF6761"/>
    <w:rsid w:val="00B00211"/>
    <w:rsid w:val="00B01C6C"/>
    <w:rsid w:val="00B02DC7"/>
    <w:rsid w:val="00B03FB4"/>
    <w:rsid w:val="00B04035"/>
    <w:rsid w:val="00B05B48"/>
    <w:rsid w:val="00B05F81"/>
    <w:rsid w:val="00B07DB7"/>
    <w:rsid w:val="00B10145"/>
    <w:rsid w:val="00B103B0"/>
    <w:rsid w:val="00B12017"/>
    <w:rsid w:val="00B13840"/>
    <w:rsid w:val="00B15BA3"/>
    <w:rsid w:val="00B15DF1"/>
    <w:rsid w:val="00B20395"/>
    <w:rsid w:val="00B20D87"/>
    <w:rsid w:val="00B21157"/>
    <w:rsid w:val="00B21C50"/>
    <w:rsid w:val="00B21C6B"/>
    <w:rsid w:val="00B230B2"/>
    <w:rsid w:val="00B25DFC"/>
    <w:rsid w:val="00B26B34"/>
    <w:rsid w:val="00B26D3A"/>
    <w:rsid w:val="00B3198A"/>
    <w:rsid w:val="00B31DB4"/>
    <w:rsid w:val="00B3355A"/>
    <w:rsid w:val="00B34194"/>
    <w:rsid w:val="00B4054C"/>
    <w:rsid w:val="00B405DB"/>
    <w:rsid w:val="00B40639"/>
    <w:rsid w:val="00B40C25"/>
    <w:rsid w:val="00B4239B"/>
    <w:rsid w:val="00B43BAD"/>
    <w:rsid w:val="00B44064"/>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5FD2"/>
    <w:rsid w:val="00B96519"/>
    <w:rsid w:val="00BA0B41"/>
    <w:rsid w:val="00BA10CA"/>
    <w:rsid w:val="00BA17D2"/>
    <w:rsid w:val="00BA2B7D"/>
    <w:rsid w:val="00BA3709"/>
    <w:rsid w:val="00BA4A4D"/>
    <w:rsid w:val="00BA5CDA"/>
    <w:rsid w:val="00BA7C16"/>
    <w:rsid w:val="00BA7DFF"/>
    <w:rsid w:val="00BB2523"/>
    <w:rsid w:val="00BB323D"/>
    <w:rsid w:val="00BB3FD0"/>
    <w:rsid w:val="00BB503C"/>
    <w:rsid w:val="00BB51FC"/>
    <w:rsid w:val="00BB53DC"/>
    <w:rsid w:val="00BC0177"/>
    <w:rsid w:val="00BC0648"/>
    <w:rsid w:val="00BC1CBB"/>
    <w:rsid w:val="00BC2309"/>
    <w:rsid w:val="00BC2531"/>
    <w:rsid w:val="00BC27CE"/>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215D"/>
    <w:rsid w:val="00C13488"/>
    <w:rsid w:val="00C14A12"/>
    <w:rsid w:val="00C14BD5"/>
    <w:rsid w:val="00C16412"/>
    <w:rsid w:val="00C16784"/>
    <w:rsid w:val="00C1714D"/>
    <w:rsid w:val="00C21DA8"/>
    <w:rsid w:val="00C21FD7"/>
    <w:rsid w:val="00C221F4"/>
    <w:rsid w:val="00C2301D"/>
    <w:rsid w:val="00C25485"/>
    <w:rsid w:val="00C25973"/>
    <w:rsid w:val="00C26AAA"/>
    <w:rsid w:val="00C32AAA"/>
    <w:rsid w:val="00C32FAA"/>
    <w:rsid w:val="00C33984"/>
    <w:rsid w:val="00C33FCC"/>
    <w:rsid w:val="00C340A6"/>
    <w:rsid w:val="00C34E25"/>
    <w:rsid w:val="00C35FA3"/>
    <w:rsid w:val="00C37009"/>
    <w:rsid w:val="00C3763C"/>
    <w:rsid w:val="00C378F2"/>
    <w:rsid w:val="00C42DCF"/>
    <w:rsid w:val="00C433E9"/>
    <w:rsid w:val="00C43A96"/>
    <w:rsid w:val="00C447DC"/>
    <w:rsid w:val="00C45B28"/>
    <w:rsid w:val="00C45F30"/>
    <w:rsid w:val="00C46DD3"/>
    <w:rsid w:val="00C47C03"/>
    <w:rsid w:val="00C502BA"/>
    <w:rsid w:val="00C50D61"/>
    <w:rsid w:val="00C50F93"/>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C6B"/>
    <w:rsid w:val="00C87D03"/>
    <w:rsid w:val="00C87F61"/>
    <w:rsid w:val="00C906F0"/>
    <w:rsid w:val="00C909FC"/>
    <w:rsid w:val="00C910E7"/>
    <w:rsid w:val="00C913AB"/>
    <w:rsid w:val="00C936CC"/>
    <w:rsid w:val="00C947A3"/>
    <w:rsid w:val="00C9506C"/>
    <w:rsid w:val="00C954A4"/>
    <w:rsid w:val="00C965F2"/>
    <w:rsid w:val="00CA0221"/>
    <w:rsid w:val="00CA0BD5"/>
    <w:rsid w:val="00CA164D"/>
    <w:rsid w:val="00CA182E"/>
    <w:rsid w:val="00CA284C"/>
    <w:rsid w:val="00CA4FE0"/>
    <w:rsid w:val="00CA5543"/>
    <w:rsid w:val="00CA7034"/>
    <w:rsid w:val="00CA70BE"/>
    <w:rsid w:val="00CB0770"/>
    <w:rsid w:val="00CB1888"/>
    <w:rsid w:val="00CB1BEF"/>
    <w:rsid w:val="00CB2CC0"/>
    <w:rsid w:val="00CB2D8D"/>
    <w:rsid w:val="00CB340B"/>
    <w:rsid w:val="00CB481F"/>
    <w:rsid w:val="00CB4A29"/>
    <w:rsid w:val="00CB5666"/>
    <w:rsid w:val="00CB5B32"/>
    <w:rsid w:val="00CB5D94"/>
    <w:rsid w:val="00CB6327"/>
    <w:rsid w:val="00CC0FF5"/>
    <w:rsid w:val="00CC2427"/>
    <w:rsid w:val="00CC2B07"/>
    <w:rsid w:val="00CC47BA"/>
    <w:rsid w:val="00CC4E8D"/>
    <w:rsid w:val="00CD15FB"/>
    <w:rsid w:val="00CD1736"/>
    <w:rsid w:val="00CD27FE"/>
    <w:rsid w:val="00CD3AC3"/>
    <w:rsid w:val="00CD3F20"/>
    <w:rsid w:val="00CD4335"/>
    <w:rsid w:val="00CD702C"/>
    <w:rsid w:val="00CD7BE4"/>
    <w:rsid w:val="00CE0010"/>
    <w:rsid w:val="00CE3952"/>
    <w:rsid w:val="00CE72D9"/>
    <w:rsid w:val="00CF1949"/>
    <w:rsid w:val="00CF3C24"/>
    <w:rsid w:val="00CF3C30"/>
    <w:rsid w:val="00CF4601"/>
    <w:rsid w:val="00CF6164"/>
    <w:rsid w:val="00CF7EE9"/>
    <w:rsid w:val="00D00129"/>
    <w:rsid w:val="00D013E9"/>
    <w:rsid w:val="00D032D1"/>
    <w:rsid w:val="00D041A4"/>
    <w:rsid w:val="00D04628"/>
    <w:rsid w:val="00D051AF"/>
    <w:rsid w:val="00D056CA"/>
    <w:rsid w:val="00D05821"/>
    <w:rsid w:val="00D05F12"/>
    <w:rsid w:val="00D07862"/>
    <w:rsid w:val="00D10092"/>
    <w:rsid w:val="00D1048A"/>
    <w:rsid w:val="00D10871"/>
    <w:rsid w:val="00D11A54"/>
    <w:rsid w:val="00D135D9"/>
    <w:rsid w:val="00D15F8B"/>
    <w:rsid w:val="00D22247"/>
    <w:rsid w:val="00D2297A"/>
    <w:rsid w:val="00D27533"/>
    <w:rsid w:val="00D30BB8"/>
    <w:rsid w:val="00D32811"/>
    <w:rsid w:val="00D36176"/>
    <w:rsid w:val="00D4116D"/>
    <w:rsid w:val="00D41A89"/>
    <w:rsid w:val="00D42FCF"/>
    <w:rsid w:val="00D45BB3"/>
    <w:rsid w:val="00D461D9"/>
    <w:rsid w:val="00D4772B"/>
    <w:rsid w:val="00D518B9"/>
    <w:rsid w:val="00D527B4"/>
    <w:rsid w:val="00D52A16"/>
    <w:rsid w:val="00D535DB"/>
    <w:rsid w:val="00D544DE"/>
    <w:rsid w:val="00D54DB7"/>
    <w:rsid w:val="00D603BB"/>
    <w:rsid w:val="00D6318D"/>
    <w:rsid w:val="00D6342F"/>
    <w:rsid w:val="00D6397B"/>
    <w:rsid w:val="00D64401"/>
    <w:rsid w:val="00D6450A"/>
    <w:rsid w:val="00D6548B"/>
    <w:rsid w:val="00D70E73"/>
    <w:rsid w:val="00D7350E"/>
    <w:rsid w:val="00D74B3B"/>
    <w:rsid w:val="00D761F5"/>
    <w:rsid w:val="00D76270"/>
    <w:rsid w:val="00D801D9"/>
    <w:rsid w:val="00D806A1"/>
    <w:rsid w:val="00D80CE0"/>
    <w:rsid w:val="00D81332"/>
    <w:rsid w:val="00D8179A"/>
    <w:rsid w:val="00D82318"/>
    <w:rsid w:val="00D82846"/>
    <w:rsid w:val="00D849A8"/>
    <w:rsid w:val="00D855D6"/>
    <w:rsid w:val="00D856F8"/>
    <w:rsid w:val="00D86A44"/>
    <w:rsid w:val="00D9360D"/>
    <w:rsid w:val="00D93693"/>
    <w:rsid w:val="00D93772"/>
    <w:rsid w:val="00D93A0D"/>
    <w:rsid w:val="00D94B45"/>
    <w:rsid w:val="00D955ED"/>
    <w:rsid w:val="00D968D9"/>
    <w:rsid w:val="00DA2681"/>
    <w:rsid w:val="00DA27E2"/>
    <w:rsid w:val="00DA2DE7"/>
    <w:rsid w:val="00DA3E19"/>
    <w:rsid w:val="00DA4324"/>
    <w:rsid w:val="00DA5770"/>
    <w:rsid w:val="00DA780E"/>
    <w:rsid w:val="00DB04F7"/>
    <w:rsid w:val="00DB21E9"/>
    <w:rsid w:val="00DB23FC"/>
    <w:rsid w:val="00DB259D"/>
    <w:rsid w:val="00DB3C41"/>
    <w:rsid w:val="00DB5E76"/>
    <w:rsid w:val="00DB61B7"/>
    <w:rsid w:val="00DB61BB"/>
    <w:rsid w:val="00DB6E8A"/>
    <w:rsid w:val="00DC0155"/>
    <w:rsid w:val="00DC23FA"/>
    <w:rsid w:val="00DC2760"/>
    <w:rsid w:val="00DC58FC"/>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01B"/>
    <w:rsid w:val="00E02F60"/>
    <w:rsid w:val="00E04527"/>
    <w:rsid w:val="00E06244"/>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26"/>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2FBA"/>
    <w:rsid w:val="00E434C6"/>
    <w:rsid w:val="00E43F0F"/>
    <w:rsid w:val="00E44F39"/>
    <w:rsid w:val="00E4514C"/>
    <w:rsid w:val="00E455A0"/>
    <w:rsid w:val="00E459E0"/>
    <w:rsid w:val="00E460C8"/>
    <w:rsid w:val="00E46740"/>
    <w:rsid w:val="00E46B22"/>
    <w:rsid w:val="00E52331"/>
    <w:rsid w:val="00E53770"/>
    <w:rsid w:val="00E54AF3"/>
    <w:rsid w:val="00E54BA3"/>
    <w:rsid w:val="00E56C8E"/>
    <w:rsid w:val="00E6106F"/>
    <w:rsid w:val="00E61643"/>
    <w:rsid w:val="00E63EFF"/>
    <w:rsid w:val="00E64337"/>
    <w:rsid w:val="00E6508B"/>
    <w:rsid w:val="00E6529F"/>
    <w:rsid w:val="00E658A7"/>
    <w:rsid w:val="00E65A2D"/>
    <w:rsid w:val="00E67393"/>
    <w:rsid w:val="00E72AA5"/>
    <w:rsid w:val="00E75F99"/>
    <w:rsid w:val="00E7782A"/>
    <w:rsid w:val="00E77ECA"/>
    <w:rsid w:val="00E77F34"/>
    <w:rsid w:val="00E77FA7"/>
    <w:rsid w:val="00E8040F"/>
    <w:rsid w:val="00E8125D"/>
    <w:rsid w:val="00E8559E"/>
    <w:rsid w:val="00E8639F"/>
    <w:rsid w:val="00E901A3"/>
    <w:rsid w:val="00E90595"/>
    <w:rsid w:val="00E91792"/>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607F"/>
    <w:rsid w:val="00EB67EC"/>
    <w:rsid w:val="00EB6EAC"/>
    <w:rsid w:val="00EB6ED1"/>
    <w:rsid w:val="00EB75C3"/>
    <w:rsid w:val="00EC13CF"/>
    <w:rsid w:val="00EC4DB0"/>
    <w:rsid w:val="00EC5BD2"/>
    <w:rsid w:val="00ED01AA"/>
    <w:rsid w:val="00ED2B34"/>
    <w:rsid w:val="00ED3B4D"/>
    <w:rsid w:val="00ED52C4"/>
    <w:rsid w:val="00ED71CF"/>
    <w:rsid w:val="00ED7B34"/>
    <w:rsid w:val="00EE2EA6"/>
    <w:rsid w:val="00EE3370"/>
    <w:rsid w:val="00EE5853"/>
    <w:rsid w:val="00EE64C1"/>
    <w:rsid w:val="00EF0017"/>
    <w:rsid w:val="00EF1C41"/>
    <w:rsid w:val="00EF21DF"/>
    <w:rsid w:val="00EF31B4"/>
    <w:rsid w:val="00EF3BD0"/>
    <w:rsid w:val="00EF3E1E"/>
    <w:rsid w:val="00EF53EC"/>
    <w:rsid w:val="00EF58D0"/>
    <w:rsid w:val="00F006C6"/>
    <w:rsid w:val="00F02B9C"/>
    <w:rsid w:val="00F03D02"/>
    <w:rsid w:val="00F050C1"/>
    <w:rsid w:val="00F05480"/>
    <w:rsid w:val="00F11262"/>
    <w:rsid w:val="00F149DE"/>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5D93"/>
    <w:rsid w:val="00F47DF1"/>
    <w:rsid w:val="00F5062E"/>
    <w:rsid w:val="00F5193C"/>
    <w:rsid w:val="00F542C8"/>
    <w:rsid w:val="00F54CDA"/>
    <w:rsid w:val="00F54D62"/>
    <w:rsid w:val="00F54DE1"/>
    <w:rsid w:val="00F60444"/>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2EEB"/>
    <w:rsid w:val="00FD33DF"/>
    <w:rsid w:val="00FD3591"/>
    <w:rsid w:val="00FD57B1"/>
    <w:rsid w:val="00FD5B0A"/>
    <w:rsid w:val="00FE04A5"/>
    <w:rsid w:val="00FE1ACB"/>
    <w:rsid w:val="00FE2D33"/>
    <w:rsid w:val="00FE34AF"/>
    <w:rsid w:val="00FE3F13"/>
    <w:rsid w:val="00FE5972"/>
    <w:rsid w:val="00FF1018"/>
    <w:rsid w:val="00FF1307"/>
    <w:rsid w:val="00FF2104"/>
    <w:rsid w:val="00FF227E"/>
    <w:rsid w:val="00FF37F0"/>
    <w:rsid w:val="00FF3FB4"/>
    <w:rsid w:val="00FF4BFE"/>
    <w:rsid w:val="00FF5A36"/>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712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090B2-749A-45E5-BF7B-CB3067AD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4</Pages>
  <Words>1494</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135</cp:revision>
  <cp:lastPrinted>2020-03-04T16:52:00Z</cp:lastPrinted>
  <dcterms:created xsi:type="dcterms:W3CDTF">2019-03-11T17:53:00Z</dcterms:created>
  <dcterms:modified xsi:type="dcterms:W3CDTF">2020-03-04T16:53:00Z</dcterms:modified>
</cp:coreProperties>
</file>