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99D5" w14:textId="77777777" w:rsidR="00D56C40" w:rsidRPr="00D959D3" w:rsidRDefault="00D56C40" w:rsidP="00D56C40">
      <w:pPr>
        <w:widowControl w:val="0"/>
        <w:tabs>
          <w:tab w:val="left" w:pos="720"/>
        </w:tabs>
        <w:autoSpaceDE w:val="0"/>
        <w:autoSpaceDN w:val="0"/>
        <w:adjustRightInd w:val="0"/>
        <w:ind w:left="1440" w:hanging="1440"/>
        <w:jc w:val="center"/>
        <w:rPr>
          <w:rFonts w:ascii="Garamond" w:hAnsi="Garamond"/>
        </w:rPr>
      </w:pPr>
      <w:r w:rsidRPr="00D959D3">
        <w:rPr>
          <w:rFonts w:ascii="Garamond" w:hAnsi="Garamond"/>
        </w:rPr>
        <w:t>Texas Bond Review Board</w:t>
      </w:r>
    </w:p>
    <w:p w14:paraId="11317652" w14:textId="6270C8AE" w:rsidR="00D56C40" w:rsidRPr="00D959D3" w:rsidRDefault="00D56C40"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D959D3">
        <w:rPr>
          <w:rFonts w:ascii="Garamond" w:hAnsi="Garamond"/>
        </w:rPr>
        <w:t>Planning Session</w:t>
      </w:r>
      <w:r w:rsidR="006B33CB">
        <w:rPr>
          <w:rFonts w:ascii="Garamond" w:hAnsi="Garamond"/>
        </w:rPr>
        <w:t xml:space="preserve"> and Special Meeting</w:t>
      </w:r>
    </w:p>
    <w:p w14:paraId="3194D785" w14:textId="09E91EC5" w:rsidR="00D56C40" w:rsidRPr="00D959D3" w:rsidRDefault="00D56C40"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D959D3">
        <w:rPr>
          <w:rFonts w:ascii="Garamond" w:hAnsi="Garamond"/>
        </w:rPr>
        <w:t>T</w:t>
      </w:r>
      <w:r w:rsidR="006B33CB">
        <w:rPr>
          <w:rFonts w:ascii="Garamond" w:hAnsi="Garamond"/>
        </w:rPr>
        <w:t>hursday</w:t>
      </w:r>
      <w:r w:rsidRPr="00D959D3">
        <w:rPr>
          <w:rFonts w:ascii="Garamond" w:hAnsi="Garamond"/>
        </w:rPr>
        <w:t>, Ju</w:t>
      </w:r>
      <w:r w:rsidR="006B33CB">
        <w:rPr>
          <w:rFonts w:ascii="Garamond" w:hAnsi="Garamond"/>
        </w:rPr>
        <w:t>ly</w:t>
      </w:r>
      <w:r w:rsidRPr="00D959D3">
        <w:rPr>
          <w:rFonts w:ascii="Garamond" w:hAnsi="Garamond"/>
        </w:rPr>
        <w:t xml:space="preserve"> </w:t>
      </w:r>
      <w:r w:rsidR="006B33CB">
        <w:rPr>
          <w:rFonts w:ascii="Garamond" w:hAnsi="Garamond"/>
        </w:rPr>
        <w:t>14</w:t>
      </w:r>
      <w:r w:rsidRPr="00D959D3">
        <w:rPr>
          <w:rFonts w:ascii="Garamond" w:hAnsi="Garamond"/>
        </w:rPr>
        <w:t xml:space="preserve">, 2022, 10:00 a.m. </w:t>
      </w:r>
    </w:p>
    <w:p w14:paraId="361CD7D8" w14:textId="77777777" w:rsidR="00D56C40" w:rsidRPr="00D959D3" w:rsidRDefault="00D56C40" w:rsidP="00D56C40">
      <w:pPr>
        <w:widowControl w:val="0"/>
        <w:tabs>
          <w:tab w:val="left" w:pos="720"/>
          <w:tab w:val="left" w:pos="1170"/>
        </w:tabs>
        <w:autoSpaceDE w:val="0"/>
        <w:autoSpaceDN w:val="0"/>
        <w:adjustRightInd w:val="0"/>
        <w:ind w:left="1440" w:hanging="1440"/>
        <w:jc w:val="center"/>
        <w:rPr>
          <w:rFonts w:ascii="Garamond" w:hAnsi="Garamond"/>
        </w:rPr>
      </w:pPr>
      <w:bookmarkStart w:id="0" w:name="_Hlk86228196"/>
      <w:r w:rsidRPr="00D959D3">
        <w:rPr>
          <w:rFonts w:ascii="Garamond" w:hAnsi="Garamond"/>
        </w:rPr>
        <w:t>Capitol Extension, Room E2.028</w:t>
      </w:r>
    </w:p>
    <w:p w14:paraId="0B913ABC" w14:textId="77777777" w:rsidR="00D56C40" w:rsidRPr="00D959D3" w:rsidRDefault="00D56C40" w:rsidP="00D56C40">
      <w:pPr>
        <w:widowControl w:val="0"/>
        <w:tabs>
          <w:tab w:val="left" w:pos="720"/>
          <w:tab w:val="left" w:pos="1170"/>
        </w:tabs>
        <w:autoSpaceDE w:val="0"/>
        <w:autoSpaceDN w:val="0"/>
        <w:adjustRightInd w:val="0"/>
        <w:ind w:left="1440" w:hanging="1440"/>
        <w:jc w:val="center"/>
        <w:rPr>
          <w:rFonts w:ascii="Garamond" w:hAnsi="Garamond"/>
        </w:rPr>
      </w:pPr>
      <w:r w:rsidRPr="00D959D3">
        <w:rPr>
          <w:rFonts w:ascii="Garamond" w:hAnsi="Garamond"/>
        </w:rPr>
        <w:t xml:space="preserve">And Videoconference Meeting </w:t>
      </w:r>
    </w:p>
    <w:p w14:paraId="5D86F9CA" w14:textId="77777777" w:rsidR="00D56C40" w:rsidRPr="00D959D3" w:rsidRDefault="00D56C40" w:rsidP="00D56C40">
      <w:pPr>
        <w:widowControl w:val="0"/>
        <w:tabs>
          <w:tab w:val="left" w:pos="720"/>
          <w:tab w:val="left" w:pos="1170"/>
        </w:tabs>
        <w:autoSpaceDE w:val="0"/>
        <w:autoSpaceDN w:val="0"/>
        <w:adjustRightInd w:val="0"/>
        <w:ind w:left="1440" w:hanging="1440"/>
        <w:jc w:val="center"/>
        <w:rPr>
          <w:rFonts w:ascii="Garamond" w:hAnsi="Garamond"/>
        </w:rPr>
      </w:pPr>
      <w:r w:rsidRPr="00D959D3">
        <w:rPr>
          <w:rFonts w:ascii="Garamond" w:hAnsi="Garamond"/>
        </w:rPr>
        <w:t>1100 Congress Ave.</w:t>
      </w:r>
    </w:p>
    <w:p w14:paraId="1E299CC4" w14:textId="77777777" w:rsidR="00D56C40" w:rsidRPr="00D959D3" w:rsidRDefault="00D56C40" w:rsidP="00D56C40">
      <w:pPr>
        <w:widowControl w:val="0"/>
        <w:tabs>
          <w:tab w:val="left" w:pos="720"/>
          <w:tab w:val="left" w:pos="1170"/>
        </w:tabs>
        <w:autoSpaceDE w:val="0"/>
        <w:autoSpaceDN w:val="0"/>
        <w:adjustRightInd w:val="0"/>
        <w:ind w:left="1440" w:hanging="1440"/>
        <w:jc w:val="center"/>
        <w:rPr>
          <w:rFonts w:ascii="Garamond" w:hAnsi="Garamond"/>
        </w:rPr>
      </w:pPr>
      <w:r w:rsidRPr="00D959D3">
        <w:rPr>
          <w:rFonts w:ascii="Garamond" w:hAnsi="Garamond"/>
        </w:rPr>
        <w:t>Austin, TX 78701</w:t>
      </w:r>
    </w:p>
    <w:bookmarkEnd w:id="0"/>
    <w:p w14:paraId="3D6FD1A3" w14:textId="77777777" w:rsidR="00D56C40" w:rsidRDefault="00D56C40" w:rsidP="00D56C40">
      <w:pPr>
        <w:widowControl w:val="0"/>
        <w:tabs>
          <w:tab w:val="left" w:pos="1170"/>
        </w:tabs>
        <w:autoSpaceDE w:val="0"/>
        <w:autoSpaceDN w:val="0"/>
        <w:adjustRightInd w:val="0"/>
        <w:jc w:val="both"/>
        <w:rPr>
          <w:rFonts w:ascii="Garamond" w:hAnsi="Garamond"/>
          <w:highlight w:val="yellow"/>
        </w:rPr>
      </w:pPr>
    </w:p>
    <w:p w14:paraId="05CA2A2B" w14:textId="77777777" w:rsidR="00D56C40" w:rsidRDefault="00D56C40" w:rsidP="00D56C40">
      <w:pPr>
        <w:widowControl w:val="0"/>
        <w:autoSpaceDE w:val="0"/>
        <w:autoSpaceDN w:val="0"/>
        <w:adjustRightInd w:val="0"/>
        <w:jc w:val="both"/>
        <w:rPr>
          <w:rFonts w:ascii="Garamond" w:hAnsi="Garamond"/>
          <w:bCs/>
        </w:rPr>
      </w:pPr>
    </w:p>
    <w:p w14:paraId="142F1B63" w14:textId="607D496D" w:rsidR="00D959D3" w:rsidRPr="00910598" w:rsidRDefault="00D959D3" w:rsidP="00D959D3">
      <w:pPr>
        <w:widowControl w:val="0"/>
        <w:autoSpaceDE w:val="0"/>
        <w:autoSpaceDN w:val="0"/>
        <w:adjustRightInd w:val="0"/>
        <w:jc w:val="both"/>
        <w:rPr>
          <w:rFonts w:ascii="Garamond" w:hAnsi="Garamond"/>
          <w:bCs/>
          <w:highlight w:val="yellow"/>
        </w:rPr>
      </w:pPr>
      <w:r w:rsidRPr="00910598">
        <w:rPr>
          <w:rFonts w:ascii="Garamond" w:hAnsi="Garamond"/>
          <w:bCs/>
        </w:rPr>
        <w:t>The Texas Bond Review Board (BRB) convened in a planning session at 10:0</w:t>
      </w:r>
      <w:r w:rsidR="00DB77A2">
        <w:rPr>
          <w:rFonts w:ascii="Garamond" w:hAnsi="Garamond"/>
          <w:bCs/>
        </w:rPr>
        <w:t>0</w:t>
      </w:r>
      <w:r w:rsidRPr="00910598">
        <w:rPr>
          <w:rFonts w:ascii="Garamond" w:hAnsi="Garamond"/>
          <w:bCs/>
        </w:rPr>
        <w:t xml:space="preserve"> a.m., T</w:t>
      </w:r>
      <w:r w:rsidR="006B33CB">
        <w:rPr>
          <w:rFonts w:ascii="Garamond" w:hAnsi="Garamond"/>
          <w:bCs/>
        </w:rPr>
        <w:t>hursday</w:t>
      </w:r>
      <w:r w:rsidRPr="00910598">
        <w:rPr>
          <w:rFonts w:ascii="Garamond" w:hAnsi="Garamond"/>
          <w:bCs/>
        </w:rPr>
        <w:t xml:space="preserve">, </w:t>
      </w:r>
      <w:r>
        <w:rPr>
          <w:rFonts w:ascii="Garamond" w:hAnsi="Garamond"/>
          <w:bCs/>
        </w:rPr>
        <w:t>Ju</w:t>
      </w:r>
      <w:r w:rsidR="006B33CB">
        <w:rPr>
          <w:rFonts w:ascii="Garamond" w:hAnsi="Garamond"/>
          <w:bCs/>
        </w:rPr>
        <w:t>ly</w:t>
      </w:r>
      <w:r>
        <w:rPr>
          <w:rFonts w:ascii="Garamond" w:hAnsi="Garamond"/>
          <w:bCs/>
        </w:rPr>
        <w:t xml:space="preserve"> </w:t>
      </w:r>
      <w:r w:rsidR="006B33CB">
        <w:rPr>
          <w:rFonts w:ascii="Garamond" w:hAnsi="Garamond"/>
          <w:bCs/>
        </w:rPr>
        <w:t>14</w:t>
      </w:r>
      <w:r w:rsidRPr="00910598">
        <w:rPr>
          <w:rFonts w:ascii="Garamond" w:hAnsi="Garamond"/>
          <w:bCs/>
        </w:rPr>
        <w:t xml:space="preserve">, 2022, in Room E2.028 of the Capitol Extension and via videoconference as authorized under Texas Government Code section 551.127. Present were </w:t>
      </w:r>
      <w:r w:rsidR="006B33CB">
        <w:rPr>
          <w:rFonts w:ascii="Garamond" w:hAnsi="Garamond"/>
          <w:bCs/>
        </w:rPr>
        <w:t>Sallie Bentley</w:t>
      </w:r>
      <w:r w:rsidRPr="00910598">
        <w:rPr>
          <w:rFonts w:ascii="Garamond" w:hAnsi="Garamond"/>
          <w:bCs/>
        </w:rPr>
        <w:t xml:space="preserve">, Chair and Alternate for Governor Greg Abbott; </w:t>
      </w:r>
      <w:r w:rsidR="005E0657">
        <w:rPr>
          <w:rFonts w:ascii="Garamond" w:hAnsi="Garamond"/>
          <w:bCs/>
        </w:rPr>
        <w:t>Joaquin Guadarrama</w:t>
      </w:r>
      <w:r w:rsidRPr="00910598">
        <w:rPr>
          <w:rFonts w:ascii="Garamond" w:hAnsi="Garamond"/>
          <w:bCs/>
        </w:rPr>
        <w:t xml:space="preserve">, Alternate for Lieutenant Governor Dan Patrick; and </w:t>
      </w:r>
      <w:r w:rsidR="00DB77A2">
        <w:rPr>
          <w:rFonts w:ascii="Garamond" w:hAnsi="Garamond"/>
          <w:bCs/>
        </w:rPr>
        <w:t>Melissa Popkoff</w:t>
      </w:r>
      <w:r w:rsidRPr="00910598">
        <w:rPr>
          <w:rFonts w:ascii="Garamond" w:hAnsi="Garamond"/>
          <w:bCs/>
        </w:rPr>
        <w:t xml:space="preserve">, Alternate for Comptroller Glenn </w:t>
      </w:r>
      <w:proofErr w:type="spellStart"/>
      <w:r w:rsidRPr="00910598">
        <w:rPr>
          <w:rFonts w:ascii="Garamond" w:hAnsi="Garamond"/>
          <w:bCs/>
        </w:rPr>
        <w:t>Hegar</w:t>
      </w:r>
      <w:proofErr w:type="spellEnd"/>
      <w:r w:rsidRPr="00910598">
        <w:rPr>
          <w:rFonts w:ascii="Garamond" w:hAnsi="Garamond"/>
          <w:bCs/>
        </w:rPr>
        <w:t>. Also, in attendance were Leslie Brock and Veena Mohan with the Office of the Attorney General, Bond Finance Office staff members, and others.</w:t>
      </w:r>
    </w:p>
    <w:p w14:paraId="116B032A" w14:textId="77777777" w:rsidR="00D56C40" w:rsidRDefault="00D56C40" w:rsidP="00D56C40">
      <w:pPr>
        <w:widowControl w:val="0"/>
        <w:autoSpaceDE w:val="0"/>
        <w:autoSpaceDN w:val="0"/>
        <w:adjustRightInd w:val="0"/>
        <w:jc w:val="both"/>
        <w:rPr>
          <w:rFonts w:ascii="Garamond" w:hAnsi="Garamond"/>
          <w:bCs/>
        </w:rPr>
      </w:pPr>
    </w:p>
    <w:p w14:paraId="51652DDC" w14:textId="1860A1B3" w:rsidR="00D56C40" w:rsidRPr="00D56C40" w:rsidRDefault="00D56C40" w:rsidP="00D56C40">
      <w:pPr>
        <w:widowControl w:val="0"/>
        <w:numPr>
          <w:ilvl w:val="0"/>
          <w:numId w:val="48"/>
        </w:numPr>
        <w:autoSpaceDE w:val="0"/>
        <w:autoSpaceDN w:val="0"/>
        <w:adjustRightInd w:val="0"/>
        <w:jc w:val="both"/>
        <w:rPr>
          <w:rFonts w:ascii="Garamond" w:hAnsi="Garamond"/>
          <w:b/>
        </w:rPr>
      </w:pPr>
      <w:r w:rsidRPr="00D56C40">
        <w:rPr>
          <w:rFonts w:ascii="Garamond" w:hAnsi="Garamond"/>
          <w:b/>
        </w:rPr>
        <w:t>Call to Order</w:t>
      </w:r>
    </w:p>
    <w:p w14:paraId="4E27FE08" w14:textId="6F4966F9" w:rsidR="00D56C40" w:rsidRDefault="00D56C40" w:rsidP="00D56C40">
      <w:pPr>
        <w:widowControl w:val="0"/>
        <w:autoSpaceDE w:val="0"/>
        <w:autoSpaceDN w:val="0"/>
        <w:adjustRightInd w:val="0"/>
        <w:ind w:left="720"/>
        <w:jc w:val="both"/>
        <w:rPr>
          <w:rFonts w:ascii="Garamond" w:hAnsi="Garamond"/>
          <w:bCs/>
        </w:rPr>
      </w:pPr>
    </w:p>
    <w:p w14:paraId="0D34A73F" w14:textId="77777777" w:rsidR="00B548B2" w:rsidRPr="00AF2091" w:rsidRDefault="00D56C40" w:rsidP="00B548B2">
      <w:pPr>
        <w:widowControl w:val="0"/>
        <w:autoSpaceDE w:val="0"/>
        <w:autoSpaceDN w:val="0"/>
        <w:adjustRightInd w:val="0"/>
        <w:ind w:left="720"/>
        <w:jc w:val="both"/>
        <w:rPr>
          <w:rFonts w:ascii="Garamond" w:hAnsi="Garamond"/>
          <w:b/>
          <w:bCs/>
          <w:sz w:val="28"/>
          <w:szCs w:val="28"/>
        </w:rPr>
      </w:pPr>
      <w:r w:rsidRPr="00910598">
        <w:rPr>
          <w:rFonts w:ascii="Garamond" w:hAnsi="Garamond"/>
        </w:rPr>
        <w:t xml:space="preserve">Rob Latsha, Executive Director, called the meeting to </w:t>
      </w:r>
      <w:r w:rsidRPr="005E0657">
        <w:rPr>
          <w:rFonts w:ascii="Garamond" w:hAnsi="Garamond"/>
        </w:rPr>
        <w:t>order at 10:0</w:t>
      </w:r>
      <w:r w:rsidR="00D959D3" w:rsidRPr="005E0657">
        <w:rPr>
          <w:rFonts w:ascii="Garamond" w:hAnsi="Garamond"/>
        </w:rPr>
        <w:t>2</w:t>
      </w:r>
      <w:r w:rsidRPr="005E0657">
        <w:rPr>
          <w:rFonts w:ascii="Garamond" w:hAnsi="Garamond"/>
        </w:rPr>
        <w:t xml:space="preserve"> a.m. A</w:t>
      </w:r>
      <w:r w:rsidRPr="00910598">
        <w:rPr>
          <w:rFonts w:ascii="Garamond" w:hAnsi="Garamond"/>
        </w:rPr>
        <w:t xml:space="preserve"> quorum was present. He announced that this meeting will be held by videoconference call pursuant to Texas Government Code section 551.127. This meeting will include participation from one or more Bond Review Board members by remote videoconference. In accordance with the Texas Open Meetings Act, Bond Review Board members participating by videoconference shall be considered as being present for all purposes in the meeting. </w:t>
      </w:r>
      <w:r w:rsidR="00B548B2" w:rsidRPr="00B548B2">
        <w:rPr>
          <w:rFonts w:ascii="Garamond" w:hAnsi="Garamond"/>
        </w:rPr>
        <w:t xml:space="preserve">During this meeting the Board may </w:t>
      </w:r>
      <w:proofErr w:type="gramStart"/>
      <w:r w:rsidR="00B548B2" w:rsidRPr="00B548B2">
        <w:rPr>
          <w:rFonts w:ascii="Garamond" w:hAnsi="Garamond"/>
        </w:rPr>
        <w:t>take action</w:t>
      </w:r>
      <w:proofErr w:type="gramEnd"/>
      <w:r w:rsidR="00B548B2" w:rsidRPr="00B548B2">
        <w:rPr>
          <w:rFonts w:ascii="Garamond" w:hAnsi="Garamond"/>
        </w:rPr>
        <w:t xml:space="preserve"> on Item VI.</w:t>
      </w:r>
      <w:r w:rsidR="00B548B2">
        <w:rPr>
          <w:rFonts w:ascii="Garamond" w:hAnsi="Garamond"/>
          <w:b/>
          <w:bCs/>
          <w:sz w:val="28"/>
          <w:szCs w:val="28"/>
        </w:rPr>
        <w:t xml:space="preserve"> </w:t>
      </w:r>
    </w:p>
    <w:p w14:paraId="6E005823" w14:textId="3800E47E" w:rsidR="00D56C40" w:rsidRDefault="00D56C40" w:rsidP="00D56C40">
      <w:pPr>
        <w:widowControl w:val="0"/>
        <w:autoSpaceDE w:val="0"/>
        <w:autoSpaceDN w:val="0"/>
        <w:adjustRightInd w:val="0"/>
        <w:ind w:left="720"/>
        <w:jc w:val="both"/>
        <w:rPr>
          <w:rFonts w:ascii="Garamond" w:hAnsi="Garamond"/>
        </w:rPr>
      </w:pPr>
    </w:p>
    <w:p w14:paraId="2097E14A" w14:textId="77777777" w:rsidR="00CE0F53" w:rsidRDefault="00CE0F53" w:rsidP="00D56C40">
      <w:pPr>
        <w:widowControl w:val="0"/>
        <w:autoSpaceDE w:val="0"/>
        <w:autoSpaceDN w:val="0"/>
        <w:adjustRightInd w:val="0"/>
        <w:ind w:left="720"/>
        <w:jc w:val="both"/>
        <w:rPr>
          <w:rFonts w:ascii="Garamond" w:hAnsi="Garamond"/>
        </w:rPr>
      </w:pPr>
    </w:p>
    <w:p w14:paraId="77139A46" w14:textId="5B865C45" w:rsidR="00D56C40" w:rsidRPr="00182498" w:rsidRDefault="00D56C40" w:rsidP="00D56C40">
      <w:pPr>
        <w:widowControl w:val="0"/>
        <w:numPr>
          <w:ilvl w:val="0"/>
          <w:numId w:val="48"/>
        </w:numPr>
        <w:autoSpaceDE w:val="0"/>
        <w:autoSpaceDN w:val="0"/>
        <w:adjustRightInd w:val="0"/>
        <w:jc w:val="both"/>
        <w:rPr>
          <w:rFonts w:ascii="Garamond" w:hAnsi="Garamond"/>
          <w:b/>
        </w:rPr>
      </w:pPr>
      <w:r w:rsidRPr="00182498">
        <w:rPr>
          <w:rFonts w:ascii="Garamond" w:hAnsi="Garamond"/>
          <w:b/>
        </w:rPr>
        <w:t xml:space="preserve">Texas </w:t>
      </w:r>
      <w:r w:rsidR="00B548B2" w:rsidRPr="00182498">
        <w:rPr>
          <w:rFonts w:ascii="Garamond" w:hAnsi="Garamond"/>
          <w:b/>
        </w:rPr>
        <w:t>Public Finance Authority State of Texas General Obligation Commercial Paper Notes (Cancer Prevention and Research Institute of Texas Project) Series A (Taxable) and Series B (Tax-Exempt) for the issuance of commercial paper during fiscal year 2023</w:t>
      </w:r>
    </w:p>
    <w:p w14:paraId="1A9180E1" w14:textId="02B1A1A6" w:rsidR="00D959D3" w:rsidRDefault="00D959D3" w:rsidP="00D959D3">
      <w:pPr>
        <w:widowControl w:val="0"/>
        <w:autoSpaceDE w:val="0"/>
        <w:autoSpaceDN w:val="0"/>
        <w:adjustRightInd w:val="0"/>
        <w:ind w:left="720"/>
        <w:jc w:val="both"/>
        <w:rPr>
          <w:rFonts w:ascii="Garamond" w:hAnsi="Garamond"/>
          <w:bCs/>
        </w:rPr>
      </w:pPr>
    </w:p>
    <w:p w14:paraId="08133AB2" w14:textId="6FCE6660" w:rsidR="008237A4" w:rsidRPr="004B7833" w:rsidRDefault="00D959D3" w:rsidP="00A724C1">
      <w:pPr>
        <w:ind w:left="720"/>
        <w:jc w:val="both"/>
        <w:rPr>
          <w:rFonts w:ascii="Garamond" w:hAnsi="Garamond"/>
          <w:sz w:val="28"/>
          <w:szCs w:val="28"/>
        </w:rPr>
      </w:pPr>
      <w:r w:rsidRPr="00910598">
        <w:rPr>
          <w:rFonts w:ascii="Garamond" w:hAnsi="Garamond"/>
        </w:rPr>
        <w:t>Representative</w:t>
      </w:r>
      <w:r w:rsidR="00B548B2">
        <w:rPr>
          <w:rFonts w:ascii="Garamond" w:hAnsi="Garamond"/>
        </w:rPr>
        <w:t>s</w:t>
      </w:r>
      <w:r w:rsidRPr="00910598">
        <w:rPr>
          <w:rFonts w:ascii="Garamond" w:hAnsi="Garamond"/>
        </w:rPr>
        <w:t xml:space="preserve"> present w</w:t>
      </w:r>
      <w:r w:rsidR="00B548B2">
        <w:rPr>
          <w:rFonts w:ascii="Garamond" w:hAnsi="Garamond"/>
        </w:rPr>
        <w:t xml:space="preserve">ere </w:t>
      </w:r>
      <w:r w:rsidR="00B548B2" w:rsidRPr="008237A4">
        <w:rPr>
          <w:rFonts w:ascii="Garamond" w:hAnsi="Garamond"/>
        </w:rPr>
        <w:t>Lee Deviney, Executive Director</w:t>
      </w:r>
      <w:r w:rsidR="008237A4" w:rsidRPr="008237A4">
        <w:rPr>
          <w:rFonts w:ascii="Garamond" w:hAnsi="Garamond"/>
        </w:rPr>
        <w:t xml:space="preserve">, TPFA; </w:t>
      </w:r>
      <w:r w:rsidR="00B548B2" w:rsidRPr="008237A4">
        <w:rPr>
          <w:rFonts w:ascii="Garamond" w:hAnsi="Garamond"/>
        </w:rPr>
        <w:t>Matt Berry, Financial Analyst</w:t>
      </w:r>
      <w:r w:rsidR="008237A4" w:rsidRPr="008237A4">
        <w:rPr>
          <w:rFonts w:ascii="Garamond" w:hAnsi="Garamond"/>
        </w:rPr>
        <w:t xml:space="preserve">, TPFA; </w:t>
      </w:r>
      <w:r w:rsidR="00B548B2" w:rsidRPr="008237A4">
        <w:rPr>
          <w:rFonts w:ascii="Garamond" w:hAnsi="Garamond"/>
        </w:rPr>
        <w:t>Kelly Tappendorf, Financial Analyst</w:t>
      </w:r>
      <w:r w:rsidR="008237A4" w:rsidRPr="008237A4">
        <w:rPr>
          <w:rFonts w:ascii="Garamond" w:hAnsi="Garamond"/>
        </w:rPr>
        <w:t>, TPFA; and Kristen Doyle, Deputy Executive Officer, General Counsel, CPRIT</w:t>
      </w:r>
      <w:r w:rsidR="000555E3">
        <w:rPr>
          <w:rFonts w:ascii="Garamond" w:hAnsi="Garamond"/>
        </w:rPr>
        <w:t>.</w:t>
      </w:r>
    </w:p>
    <w:p w14:paraId="57D97D77" w14:textId="64BF73DC" w:rsidR="00B548B2" w:rsidRPr="004B7833" w:rsidRDefault="00B548B2" w:rsidP="00A724C1">
      <w:pPr>
        <w:ind w:left="720"/>
        <w:jc w:val="both"/>
        <w:rPr>
          <w:rFonts w:ascii="Garamond" w:hAnsi="Garamond"/>
          <w:sz w:val="28"/>
          <w:szCs w:val="28"/>
        </w:rPr>
      </w:pPr>
    </w:p>
    <w:p w14:paraId="7393053D" w14:textId="1183EEF9" w:rsidR="00D959D3" w:rsidRDefault="007334BE" w:rsidP="00A724C1">
      <w:pPr>
        <w:ind w:left="720"/>
        <w:jc w:val="both"/>
        <w:rPr>
          <w:rFonts w:ascii="Garamond" w:hAnsi="Garamond"/>
        </w:rPr>
      </w:pPr>
      <w:r w:rsidRPr="00CD3596">
        <w:rPr>
          <w:rFonts w:ascii="Garamond" w:hAnsi="Garamond"/>
        </w:rPr>
        <w:t xml:space="preserve">TPFA is seeking authorization to issue </w:t>
      </w:r>
      <w:bookmarkStart w:id="1" w:name="_Hlk518643193"/>
      <w:r w:rsidRPr="00CD3596">
        <w:rPr>
          <w:rFonts w:ascii="Garamond" w:hAnsi="Garamond"/>
        </w:rPr>
        <w:t xml:space="preserve">Commercial Paper (CP) notes </w:t>
      </w:r>
      <w:bookmarkEnd w:id="1"/>
      <w:r w:rsidRPr="00CD3596">
        <w:rPr>
          <w:rFonts w:ascii="Garamond" w:hAnsi="Garamond"/>
        </w:rPr>
        <w:t>under its State of Texas General Obligation Commercial Paper Program (Cancer Prevention and Research Institute of Texas), Series A (Taxable) and Series B (Tax-Exempt) (collectively, the CPRIT CP Program) in a maximum amount of $300,000,000 during fiscal year 2023</w:t>
      </w:r>
      <w:r>
        <w:rPr>
          <w:rFonts w:ascii="Garamond" w:hAnsi="Garamond"/>
        </w:rPr>
        <w:t>.</w:t>
      </w:r>
    </w:p>
    <w:p w14:paraId="551A7E90" w14:textId="31233ED8" w:rsidR="00D959D3" w:rsidRDefault="00D959D3" w:rsidP="00A724C1">
      <w:pPr>
        <w:ind w:left="720"/>
        <w:jc w:val="both"/>
        <w:rPr>
          <w:rFonts w:ascii="Garamond" w:hAnsi="Garamond"/>
        </w:rPr>
      </w:pPr>
    </w:p>
    <w:p w14:paraId="302E9FD0" w14:textId="4165967A" w:rsidR="007334BE" w:rsidRPr="00CD3596" w:rsidRDefault="007334BE" w:rsidP="00A724C1">
      <w:pPr>
        <w:ind w:left="720"/>
        <w:jc w:val="both"/>
        <w:rPr>
          <w:rFonts w:ascii="Garamond" w:hAnsi="Garamond"/>
        </w:rPr>
      </w:pPr>
      <w:r w:rsidRPr="00CD3596">
        <w:rPr>
          <w:rFonts w:ascii="Garamond" w:hAnsi="Garamond"/>
        </w:rPr>
        <w:t>The proceeds will be used to fund cancer prevention and research grants, pay operating costs as dictated by the 87th Legislature, and pay costs of issuance. At this time, CPRIT anticipates it will need total proceeds of approximately $298,300,000 to fund its operations and cancer prevention and research grants during fiscal year 2023.</w:t>
      </w:r>
    </w:p>
    <w:p w14:paraId="3CA3A5E5" w14:textId="77777777" w:rsidR="007334BE" w:rsidRPr="00CD3596" w:rsidRDefault="007334BE" w:rsidP="00CD3596">
      <w:pPr>
        <w:ind w:left="720"/>
        <w:rPr>
          <w:rFonts w:ascii="Garamond" w:hAnsi="Garamond"/>
        </w:rPr>
      </w:pPr>
    </w:p>
    <w:p w14:paraId="32CD7BB3" w14:textId="3B335DD6" w:rsidR="007334BE" w:rsidRPr="002506ED" w:rsidRDefault="007334BE" w:rsidP="00A724C1">
      <w:pPr>
        <w:ind w:left="720"/>
        <w:jc w:val="both"/>
        <w:rPr>
          <w:rFonts w:ascii="Garamond" w:hAnsi="Garamond"/>
        </w:rPr>
      </w:pPr>
      <w:r w:rsidRPr="00CD3596">
        <w:rPr>
          <w:rFonts w:ascii="Garamond" w:hAnsi="Garamond"/>
        </w:rPr>
        <w:lastRenderedPageBreak/>
        <w:t>TPFA will issue the notes pursuant to Article III, Section 67 of the Texas Constitution; Section 102.202 of the Texas Health and Safety Code; Chapters 1232 and 1371 of the Texas Government Code; and the General Appropriations Act</w:t>
      </w:r>
      <w:r w:rsidRPr="002506ED">
        <w:rPr>
          <w:rFonts w:ascii="Garamond" w:hAnsi="Garamond"/>
        </w:rPr>
        <w:t>, 87</w:t>
      </w:r>
      <w:r w:rsidRPr="00CD3596">
        <w:rPr>
          <w:rFonts w:ascii="Garamond" w:hAnsi="Garamond"/>
        </w:rPr>
        <w:t>th</w:t>
      </w:r>
      <w:r w:rsidRPr="002506ED">
        <w:rPr>
          <w:rFonts w:ascii="Garamond" w:hAnsi="Garamond"/>
        </w:rPr>
        <w:t xml:space="preserve"> Legislature, R.S., Art I, pp-15.</w:t>
      </w:r>
    </w:p>
    <w:p w14:paraId="100F417F" w14:textId="77777777" w:rsidR="007334BE" w:rsidRPr="002506ED" w:rsidRDefault="007334BE" w:rsidP="00A724C1">
      <w:pPr>
        <w:ind w:left="720"/>
        <w:jc w:val="both"/>
        <w:rPr>
          <w:rFonts w:ascii="Garamond" w:hAnsi="Garamond"/>
        </w:rPr>
      </w:pPr>
    </w:p>
    <w:p w14:paraId="345052D8" w14:textId="77777777" w:rsidR="007334BE" w:rsidRPr="00CD3596" w:rsidRDefault="007334BE" w:rsidP="00A724C1">
      <w:pPr>
        <w:ind w:left="720"/>
        <w:jc w:val="both"/>
        <w:rPr>
          <w:rFonts w:ascii="Garamond" w:hAnsi="Garamond"/>
        </w:rPr>
      </w:pPr>
      <w:r w:rsidRPr="00CD3596">
        <w:rPr>
          <w:rFonts w:ascii="Garamond" w:hAnsi="Garamond"/>
        </w:rPr>
        <w:t>The CPRIT Oversight Committee approved the Request for Financing on May 18, 2022.</w:t>
      </w:r>
    </w:p>
    <w:p w14:paraId="0886FAAB" w14:textId="77777777" w:rsidR="007334BE" w:rsidRPr="00CD3596" w:rsidRDefault="007334BE" w:rsidP="00A724C1">
      <w:pPr>
        <w:ind w:left="720"/>
        <w:jc w:val="both"/>
        <w:rPr>
          <w:rFonts w:ascii="Garamond" w:hAnsi="Garamond"/>
        </w:rPr>
      </w:pPr>
    </w:p>
    <w:p w14:paraId="3D4B2F90" w14:textId="77777777" w:rsidR="007334BE" w:rsidRPr="002506ED" w:rsidRDefault="007334BE" w:rsidP="00A724C1">
      <w:pPr>
        <w:ind w:left="720"/>
        <w:jc w:val="both"/>
        <w:rPr>
          <w:rFonts w:ascii="Garamond" w:hAnsi="Garamond"/>
        </w:rPr>
      </w:pPr>
      <w:bookmarkStart w:id="2" w:name="_Hlk107488351"/>
      <w:r w:rsidRPr="00CD3596">
        <w:rPr>
          <w:rFonts w:ascii="Garamond" w:hAnsi="Garamond"/>
        </w:rPr>
        <w:t>The TPFA Board approved the financing at its Board Meeting on July 7, 2022.</w:t>
      </w:r>
    </w:p>
    <w:bookmarkEnd w:id="2"/>
    <w:p w14:paraId="58EBE026" w14:textId="5BF224D0" w:rsidR="007334BE" w:rsidRDefault="007334BE" w:rsidP="00A724C1">
      <w:pPr>
        <w:ind w:left="720"/>
        <w:jc w:val="both"/>
        <w:rPr>
          <w:rFonts w:ascii="Garamond" w:hAnsi="Garamond"/>
        </w:rPr>
      </w:pPr>
    </w:p>
    <w:p w14:paraId="737B1427" w14:textId="1E166551" w:rsidR="00B5437B" w:rsidRDefault="00B5437B" w:rsidP="00A724C1">
      <w:pPr>
        <w:ind w:left="720"/>
        <w:jc w:val="both"/>
        <w:rPr>
          <w:rFonts w:ascii="Garamond" w:hAnsi="Garamond"/>
        </w:rPr>
      </w:pPr>
      <w:r w:rsidRPr="00CD3596">
        <w:rPr>
          <w:rFonts w:ascii="Garamond" w:hAnsi="Garamond"/>
        </w:rPr>
        <w:t>The CPRIT CP Program will issue taxable and tax-exempt notes to mature on dates chosen by TPFA at the time of each sale</w:t>
      </w:r>
      <w:r>
        <w:rPr>
          <w:rFonts w:ascii="Garamond" w:hAnsi="Garamond"/>
        </w:rPr>
        <w:t>.</w:t>
      </w:r>
    </w:p>
    <w:p w14:paraId="5C399CBB" w14:textId="293E96A4" w:rsidR="00B5437B" w:rsidRDefault="00B5437B" w:rsidP="00A724C1">
      <w:pPr>
        <w:ind w:left="720"/>
        <w:jc w:val="both"/>
        <w:rPr>
          <w:rFonts w:ascii="Garamond" w:hAnsi="Garamond"/>
        </w:rPr>
      </w:pPr>
    </w:p>
    <w:p w14:paraId="6125C9D9" w14:textId="02FCEF8B" w:rsidR="00B5437B" w:rsidRDefault="00B5437B" w:rsidP="00A724C1">
      <w:pPr>
        <w:ind w:left="720"/>
        <w:jc w:val="both"/>
        <w:rPr>
          <w:rFonts w:ascii="Garamond" w:hAnsi="Garamond"/>
        </w:rPr>
      </w:pPr>
      <w:r w:rsidRPr="00CD3596">
        <w:rPr>
          <w:rFonts w:ascii="Garamond" w:hAnsi="Garamond"/>
        </w:rPr>
        <w:t>The Comptroller of Public Accounts</w:t>
      </w:r>
      <w:r w:rsidRPr="002506ED">
        <w:rPr>
          <w:rFonts w:ascii="Garamond" w:hAnsi="Garamond"/>
        </w:rPr>
        <w:t xml:space="preserve"> currently </w:t>
      </w:r>
      <w:r w:rsidRPr="00CD3596">
        <w:rPr>
          <w:rFonts w:ascii="Garamond" w:hAnsi="Garamond"/>
        </w:rPr>
        <w:t>provides liquidity for the CPRIT CP Program up to a maximum of $350 million</w:t>
      </w:r>
      <w:r>
        <w:rPr>
          <w:rFonts w:ascii="Garamond" w:hAnsi="Garamond"/>
        </w:rPr>
        <w:t>.</w:t>
      </w:r>
    </w:p>
    <w:p w14:paraId="3C7E6024" w14:textId="573B2B35" w:rsidR="00B5437B" w:rsidRDefault="00B5437B" w:rsidP="00A724C1">
      <w:pPr>
        <w:ind w:left="720"/>
        <w:jc w:val="both"/>
        <w:rPr>
          <w:rFonts w:ascii="Garamond" w:hAnsi="Garamond"/>
        </w:rPr>
      </w:pPr>
    </w:p>
    <w:p w14:paraId="13F570D7" w14:textId="0F719A4A" w:rsidR="00B5437B" w:rsidRDefault="00B5437B" w:rsidP="00A724C1">
      <w:pPr>
        <w:ind w:left="720"/>
        <w:jc w:val="both"/>
        <w:rPr>
          <w:rFonts w:ascii="Garamond" w:hAnsi="Garamond"/>
        </w:rPr>
      </w:pPr>
      <w:r w:rsidRPr="00CD3596">
        <w:rPr>
          <w:rFonts w:ascii="Garamond" w:hAnsi="Garamond"/>
        </w:rPr>
        <w:t>TPFA assumes a 20-year, level principal amortization of CP for purposes of preparing debt-service budgets.</w:t>
      </w:r>
    </w:p>
    <w:p w14:paraId="1438D264" w14:textId="62EC0112" w:rsidR="00B5437B" w:rsidRDefault="00B5437B" w:rsidP="00A724C1">
      <w:pPr>
        <w:ind w:left="720"/>
        <w:jc w:val="both"/>
        <w:rPr>
          <w:rFonts w:ascii="Garamond" w:hAnsi="Garamond"/>
        </w:rPr>
      </w:pPr>
    </w:p>
    <w:p w14:paraId="67E8E502" w14:textId="77777777" w:rsidR="00B5437B" w:rsidRPr="00CD3596" w:rsidRDefault="00B5437B" w:rsidP="00A724C1">
      <w:pPr>
        <w:ind w:left="720"/>
        <w:jc w:val="both"/>
        <w:rPr>
          <w:rFonts w:ascii="Garamond" w:hAnsi="Garamond"/>
        </w:rPr>
      </w:pPr>
      <w:r w:rsidRPr="00CD3596">
        <w:rPr>
          <w:rFonts w:ascii="Garamond" w:hAnsi="Garamond"/>
        </w:rPr>
        <w:t xml:space="preserve">The CP notes are general obligations of the state. As such, the state’s full faith and credit are pledged to repayment of the notes. The first monies coming into the State Treasury, not otherwise appropriated by the Constitution, are dedicated to pay debt service. </w:t>
      </w:r>
    </w:p>
    <w:p w14:paraId="16847C80" w14:textId="73A8E7FB" w:rsidR="00A905F5" w:rsidRDefault="00A905F5" w:rsidP="00A724C1">
      <w:pPr>
        <w:ind w:left="720"/>
        <w:jc w:val="both"/>
        <w:rPr>
          <w:rFonts w:ascii="Garamond" w:hAnsi="Garamond"/>
          <w:lang w:eastAsia="x-none"/>
        </w:rPr>
      </w:pPr>
    </w:p>
    <w:p w14:paraId="6DA0A2F1" w14:textId="5540BBA4" w:rsidR="00D959D3" w:rsidRDefault="00B548B2" w:rsidP="00A724C1">
      <w:pPr>
        <w:ind w:left="720"/>
        <w:jc w:val="both"/>
        <w:rPr>
          <w:rFonts w:ascii="Garamond" w:hAnsi="Garamond"/>
          <w:bCs/>
        </w:rPr>
      </w:pPr>
      <w:r>
        <w:rPr>
          <w:rFonts w:ascii="Garamond" w:hAnsi="Garamond"/>
          <w:lang w:eastAsia="x-none"/>
        </w:rPr>
        <w:t>Lee Deviney</w:t>
      </w:r>
      <w:r w:rsidR="00A905F5">
        <w:rPr>
          <w:rFonts w:ascii="Garamond" w:hAnsi="Garamond"/>
          <w:lang w:eastAsia="x-none"/>
        </w:rPr>
        <w:t xml:space="preserve"> </w:t>
      </w:r>
      <w:r w:rsidR="00CD3596">
        <w:rPr>
          <w:rFonts w:ascii="Garamond" w:hAnsi="Garamond"/>
          <w:lang w:eastAsia="x-none"/>
        </w:rPr>
        <w:t xml:space="preserve">addressed the </w:t>
      </w:r>
      <w:r w:rsidR="00A905F5">
        <w:rPr>
          <w:rFonts w:ascii="Garamond" w:hAnsi="Garamond"/>
          <w:lang w:eastAsia="x-none"/>
        </w:rPr>
        <w:t>Board.</w:t>
      </w:r>
    </w:p>
    <w:p w14:paraId="46126990" w14:textId="280628E3" w:rsidR="00D56C40" w:rsidRDefault="00D56C40" w:rsidP="00D56C40">
      <w:pPr>
        <w:pStyle w:val="ListParagraph"/>
        <w:rPr>
          <w:rFonts w:ascii="Garamond" w:hAnsi="Garamond"/>
        </w:rPr>
      </w:pPr>
      <w:bookmarkStart w:id="3" w:name="_Hlk105418793"/>
      <w:bookmarkStart w:id="4" w:name="_Hlk86131198"/>
    </w:p>
    <w:p w14:paraId="0F5B433E" w14:textId="77777777" w:rsidR="00CE0F53" w:rsidRDefault="00CE0F53" w:rsidP="00D56C40">
      <w:pPr>
        <w:pStyle w:val="ListParagraph"/>
        <w:rPr>
          <w:rFonts w:ascii="Garamond" w:hAnsi="Garamond"/>
        </w:rPr>
      </w:pPr>
    </w:p>
    <w:p w14:paraId="4B689626" w14:textId="59EF081C" w:rsidR="00D56C40" w:rsidRPr="00182498" w:rsidRDefault="000555E3" w:rsidP="00D56C40">
      <w:pPr>
        <w:widowControl w:val="0"/>
        <w:numPr>
          <w:ilvl w:val="0"/>
          <w:numId w:val="48"/>
        </w:numPr>
        <w:autoSpaceDE w:val="0"/>
        <w:autoSpaceDN w:val="0"/>
        <w:adjustRightInd w:val="0"/>
        <w:jc w:val="both"/>
        <w:rPr>
          <w:rFonts w:ascii="Garamond" w:hAnsi="Garamond"/>
          <w:b/>
        </w:rPr>
      </w:pPr>
      <w:r w:rsidRPr="00182498">
        <w:rPr>
          <w:rFonts w:ascii="Garamond" w:hAnsi="Garamond"/>
          <w:b/>
        </w:rPr>
        <w:t>Texas Public Finance Authority Revenue Commercial Paper Program (Texas Facilities Commission Projects), Series 2016A (Taxable) and Series 2016B (Tax-Exempt) for the issuance of commercial paper during fiscal year 2023</w:t>
      </w:r>
    </w:p>
    <w:p w14:paraId="6573BE63" w14:textId="6859E96B" w:rsidR="00505384" w:rsidRDefault="00505384" w:rsidP="00505384">
      <w:pPr>
        <w:widowControl w:val="0"/>
        <w:autoSpaceDE w:val="0"/>
        <w:autoSpaceDN w:val="0"/>
        <w:adjustRightInd w:val="0"/>
        <w:ind w:left="720"/>
        <w:jc w:val="both"/>
        <w:rPr>
          <w:rFonts w:ascii="Garamond" w:hAnsi="Garamond"/>
        </w:rPr>
      </w:pPr>
    </w:p>
    <w:p w14:paraId="5AB66203" w14:textId="676C9CAD" w:rsidR="00182498" w:rsidRPr="00182498" w:rsidRDefault="000555E3" w:rsidP="00A724C1">
      <w:pPr>
        <w:ind w:left="720"/>
        <w:jc w:val="both"/>
        <w:rPr>
          <w:rFonts w:ascii="Garamond" w:hAnsi="Garamond"/>
        </w:rPr>
      </w:pPr>
      <w:r w:rsidRPr="00910598">
        <w:rPr>
          <w:rFonts w:ascii="Garamond" w:hAnsi="Garamond"/>
        </w:rPr>
        <w:t>Representative</w:t>
      </w:r>
      <w:r>
        <w:rPr>
          <w:rFonts w:ascii="Garamond" w:hAnsi="Garamond"/>
        </w:rPr>
        <w:t>s</w:t>
      </w:r>
      <w:r w:rsidRPr="00910598">
        <w:rPr>
          <w:rFonts w:ascii="Garamond" w:hAnsi="Garamond"/>
        </w:rPr>
        <w:t xml:space="preserve"> present w</w:t>
      </w:r>
      <w:r>
        <w:rPr>
          <w:rFonts w:ascii="Garamond" w:hAnsi="Garamond"/>
        </w:rPr>
        <w:t xml:space="preserve">ere </w:t>
      </w:r>
      <w:r w:rsidRPr="008237A4">
        <w:rPr>
          <w:rFonts w:ascii="Garamond" w:hAnsi="Garamond"/>
        </w:rPr>
        <w:t xml:space="preserve">Lee Deviney, Executive Director, TPFA; Matt Berry, Financial Analyst, TPFA; Kelly Tappendorf, Financial Analyst, TPFA; </w:t>
      </w:r>
      <w:r w:rsidR="00182498" w:rsidRPr="00182498">
        <w:rPr>
          <w:rFonts w:ascii="Garamond" w:hAnsi="Garamond"/>
        </w:rPr>
        <w:t xml:space="preserve">Diane Jackson, Chief Financial Officer, TFC; and Jay Franklin, Project Manager, TFC. </w:t>
      </w:r>
    </w:p>
    <w:p w14:paraId="75AC588F" w14:textId="21DAE775" w:rsidR="000555E3" w:rsidRPr="004B7833" w:rsidRDefault="000555E3" w:rsidP="00A724C1">
      <w:pPr>
        <w:ind w:left="720"/>
        <w:jc w:val="both"/>
        <w:rPr>
          <w:rFonts w:ascii="Garamond" w:hAnsi="Garamond"/>
          <w:sz w:val="28"/>
          <w:szCs w:val="28"/>
        </w:rPr>
      </w:pPr>
    </w:p>
    <w:p w14:paraId="5A7E4C3A" w14:textId="466F9A6F" w:rsidR="000E32C1" w:rsidRPr="00910598" w:rsidRDefault="00621587" w:rsidP="00A724C1">
      <w:pPr>
        <w:ind w:left="720"/>
        <w:jc w:val="both"/>
        <w:rPr>
          <w:rFonts w:ascii="Garamond" w:hAnsi="Garamond"/>
        </w:rPr>
      </w:pPr>
      <w:r w:rsidRPr="00C82221">
        <w:rPr>
          <w:rFonts w:ascii="Garamond" w:hAnsi="Garamond"/>
        </w:rPr>
        <w:t>TPFA is requesting approval for the issuance of CP notes, during fiscal year 2023, for its State of Texas Revenue Commercial Paper Program (Texas Facilities Commission Projects), Series 2016A (Taxable) and Series 2016B (Tax-Exempt). The total CP Program issuance will not exceed $1,242,855,581 for the Capitol Complex and North Austin Campus projects consisting of the total authorization amounts of $767,670,000 for Phase I authorized by the 84th Legislature and $475,185,581 for Phase II authorized by the 86th Legislature.</w:t>
      </w:r>
    </w:p>
    <w:p w14:paraId="71BDDF63" w14:textId="045C9030" w:rsidR="000E32C1" w:rsidRDefault="000E32C1" w:rsidP="00A724C1">
      <w:pPr>
        <w:ind w:left="720"/>
        <w:jc w:val="both"/>
        <w:rPr>
          <w:rFonts w:ascii="Garamond" w:hAnsi="Garamond"/>
        </w:rPr>
      </w:pPr>
    </w:p>
    <w:p w14:paraId="0494CF87" w14:textId="77777777" w:rsidR="00621587" w:rsidRPr="00D23ED2" w:rsidRDefault="00621587" w:rsidP="00A724C1">
      <w:pPr>
        <w:ind w:left="720"/>
        <w:jc w:val="both"/>
        <w:rPr>
          <w:rFonts w:ascii="Garamond" w:hAnsi="Garamond"/>
        </w:rPr>
      </w:pPr>
      <w:r w:rsidRPr="00C82221">
        <w:rPr>
          <w:rFonts w:ascii="Garamond" w:hAnsi="Garamond"/>
        </w:rPr>
        <w:t>TPFA will issue the Notes pursuant to House Bill 1, 84th Legislature</w:t>
      </w:r>
      <w:r>
        <w:rPr>
          <w:rFonts w:ascii="Garamond" w:hAnsi="Garamond"/>
        </w:rPr>
        <w:t>, Regular Session, Article I page I-45, Rider 19; Senate Bill 1, 85</w:t>
      </w:r>
      <w:r w:rsidRPr="00C82221">
        <w:rPr>
          <w:rFonts w:ascii="Garamond" w:hAnsi="Garamond"/>
        </w:rPr>
        <w:t>th</w:t>
      </w:r>
      <w:r>
        <w:rPr>
          <w:rFonts w:ascii="Garamond" w:hAnsi="Garamond"/>
        </w:rPr>
        <w:t xml:space="preserve"> Legislature, Regular Session, Article I page I-47, Rider 16; </w:t>
      </w:r>
      <w:r w:rsidRPr="00D23ED2">
        <w:rPr>
          <w:rFonts w:ascii="Garamond" w:hAnsi="Garamond"/>
        </w:rPr>
        <w:t>House</w:t>
      </w:r>
      <w:r>
        <w:rPr>
          <w:rFonts w:ascii="Garamond" w:hAnsi="Garamond"/>
        </w:rPr>
        <w:t xml:space="preserve"> </w:t>
      </w:r>
      <w:r w:rsidRPr="00D23ED2">
        <w:rPr>
          <w:rFonts w:ascii="Garamond" w:hAnsi="Garamond"/>
        </w:rPr>
        <w:t>Bill 1, 86</w:t>
      </w:r>
      <w:r w:rsidRPr="00C82221">
        <w:rPr>
          <w:rFonts w:ascii="Garamond" w:hAnsi="Garamond"/>
        </w:rPr>
        <w:t>th</w:t>
      </w:r>
      <w:r w:rsidRPr="00D23ED2">
        <w:rPr>
          <w:rFonts w:ascii="Garamond" w:hAnsi="Garamond"/>
        </w:rPr>
        <w:t xml:space="preserve"> Legislature, Regular Session, Article I </w:t>
      </w:r>
      <w:r>
        <w:rPr>
          <w:rFonts w:ascii="Garamond" w:hAnsi="Garamond"/>
        </w:rPr>
        <w:t>page I-43;</w:t>
      </w:r>
      <w:r w:rsidRPr="00D23ED2">
        <w:rPr>
          <w:rFonts w:ascii="Garamond" w:hAnsi="Garamond"/>
        </w:rPr>
        <w:t xml:space="preserve"> </w:t>
      </w:r>
      <w:r>
        <w:rPr>
          <w:rFonts w:ascii="Garamond" w:hAnsi="Garamond"/>
        </w:rPr>
        <w:t>Senate Bill 1, 87</w:t>
      </w:r>
      <w:r w:rsidRPr="00C82221">
        <w:rPr>
          <w:rFonts w:ascii="Garamond" w:hAnsi="Garamond"/>
        </w:rPr>
        <w:t>th</w:t>
      </w:r>
      <w:r>
        <w:rPr>
          <w:rFonts w:ascii="Garamond" w:hAnsi="Garamond"/>
        </w:rPr>
        <w:t xml:space="preserve"> Legislature, Regular Session, Article I page I-47, Rider 16;</w:t>
      </w:r>
      <w:r w:rsidRPr="00916BF2">
        <w:rPr>
          <w:rFonts w:ascii="Garamond" w:hAnsi="Garamond"/>
        </w:rPr>
        <w:t xml:space="preserve"> </w:t>
      </w:r>
      <w:r w:rsidRPr="00C82221">
        <w:rPr>
          <w:rFonts w:ascii="Garamond" w:hAnsi="Garamond"/>
        </w:rPr>
        <w:t>Chapters 1232, 1371, and 2166 Texas Government Code, as amended, and Part X, Title 34, Texas Administrative Code.</w:t>
      </w:r>
    </w:p>
    <w:p w14:paraId="5BEA2D0E" w14:textId="77777777" w:rsidR="00621587" w:rsidRPr="00D23ED2" w:rsidRDefault="00621587" w:rsidP="00C82221">
      <w:pPr>
        <w:ind w:left="720"/>
        <w:rPr>
          <w:rFonts w:ascii="Garamond" w:hAnsi="Garamond"/>
        </w:rPr>
      </w:pPr>
    </w:p>
    <w:p w14:paraId="41CF6913" w14:textId="2ACED4A1" w:rsidR="00621587" w:rsidRDefault="00621587" w:rsidP="00A724C1">
      <w:pPr>
        <w:ind w:left="720"/>
        <w:jc w:val="both"/>
        <w:rPr>
          <w:rFonts w:ascii="Garamond" w:hAnsi="Garamond"/>
        </w:rPr>
      </w:pPr>
      <w:r w:rsidRPr="00C82221">
        <w:rPr>
          <w:rFonts w:ascii="Garamond" w:hAnsi="Garamond"/>
        </w:rPr>
        <w:t>On January 9, 2020, the TPFA Board approved a resolution amending its Series 2016AB CP Program resolution and increasing the total authorized amount to include both Phase I and Phase II of the Project, and TPFA ratified its approval of the existing Series 2016AB CP Program on July 7, 2022.</w:t>
      </w:r>
    </w:p>
    <w:p w14:paraId="5BBFF303" w14:textId="6DDAA1B7" w:rsidR="00C21699" w:rsidRDefault="00C21699" w:rsidP="00A724C1">
      <w:pPr>
        <w:ind w:left="720"/>
        <w:jc w:val="both"/>
        <w:rPr>
          <w:rFonts w:ascii="Garamond" w:hAnsi="Garamond"/>
        </w:rPr>
      </w:pPr>
    </w:p>
    <w:p w14:paraId="777ACB55" w14:textId="3CD784C6" w:rsidR="00C21699" w:rsidRDefault="00C21699" w:rsidP="00A724C1">
      <w:pPr>
        <w:ind w:left="720"/>
        <w:jc w:val="both"/>
        <w:rPr>
          <w:rFonts w:ascii="Garamond" w:hAnsi="Garamond"/>
        </w:rPr>
      </w:pPr>
      <w:r w:rsidRPr="00C82221">
        <w:rPr>
          <w:rFonts w:ascii="Garamond" w:hAnsi="Garamond"/>
        </w:rPr>
        <w:t>Under the Program, the Notes will be sold periodically as variable rate, revenue, not self-supporting debt as TFC requires funds</w:t>
      </w:r>
      <w:r w:rsidRPr="00BD5033">
        <w:rPr>
          <w:rFonts w:ascii="Garamond" w:hAnsi="Garamond"/>
        </w:rPr>
        <w:t>.</w:t>
      </w:r>
    </w:p>
    <w:p w14:paraId="30F5F776" w14:textId="67233086" w:rsidR="0050343F" w:rsidRDefault="0050343F" w:rsidP="00A724C1">
      <w:pPr>
        <w:ind w:left="720"/>
        <w:jc w:val="both"/>
        <w:rPr>
          <w:rFonts w:ascii="Garamond" w:hAnsi="Garamond"/>
        </w:rPr>
      </w:pPr>
    </w:p>
    <w:p w14:paraId="202272FB" w14:textId="77777777" w:rsidR="0050343F" w:rsidRPr="00C82221" w:rsidRDefault="0050343F" w:rsidP="00A724C1">
      <w:pPr>
        <w:ind w:left="720"/>
        <w:jc w:val="both"/>
        <w:rPr>
          <w:rFonts w:ascii="Garamond" w:hAnsi="Garamond"/>
        </w:rPr>
      </w:pPr>
      <w:r w:rsidRPr="00C82221">
        <w:rPr>
          <w:rFonts w:ascii="Garamond" w:hAnsi="Garamond"/>
        </w:rPr>
        <w:t xml:space="preserve">The Notes are supported by lease appropriations made to agencies for lease payments. As such, the Notes are payable only from certain pledged security, which consists primarily of rent payments made pursuant to a lease agreement between the Authority and the lessee agency. Neither the full faith and credit nor the taxing power of the State of Texas will be pledged to the payment of principal, premiums, if any, or interest on the Notes. </w:t>
      </w:r>
    </w:p>
    <w:p w14:paraId="4C096988" w14:textId="77777777" w:rsidR="0050343F" w:rsidRPr="00D23ED2" w:rsidRDefault="0050343F" w:rsidP="00A724C1">
      <w:pPr>
        <w:ind w:left="720"/>
        <w:jc w:val="both"/>
        <w:rPr>
          <w:rFonts w:ascii="Garamond" w:hAnsi="Garamond"/>
        </w:rPr>
      </w:pPr>
    </w:p>
    <w:p w14:paraId="6E142181" w14:textId="0DDA7EE7" w:rsidR="00621587" w:rsidRDefault="00C21699" w:rsidP="00A724C1">
      <w:pPr>
        <w:ind w:left="720"/>
        <w:jc w:val="both"/>
        <w:rPr>
          <w:rFonts w:ascii="Garamond" w:hAnsi="Garamond"/>
        </w:rPr>
      </w:pPr>
      <w:r w:rsidRPr="00C82221">
        <w:rPr>
          <w:rFonts w:ascii="Garamond" w:hAnsi="Garamond"/>
        </w:rPr>
        <w:t>If the dealer is unable to resell the Notes at maturity, the liquidity provider will pay the principal and interest on the Notes until they can be resold. The Comptroller will provide liquidity for the CP Program up to a maximum commitment of $200 million</w:t>
      </w:r>
    </w:p>
    <w:p w14:paraId="2A1BB8FF" w14:textId="6EB39ABF" w:rsidR="00621587" w:rsidRDefault="00621587" w:rsidP="00A724C1">
      <w:pPr>
        <w:widowControl w:val="0"/>
        <w:autoSpaceDE w:val="0"/>
        <w:autoSpaceDN w:val="0"/>
        <w:adjustRightInd w:val="0"/>
        <w:ind w:left="720"/>
        <w:jc w:val="both"/>
        <w:rPr>
          <w:rFonts w:ascii="Garamond" w:hAnsi="Garamond"/>
        </w:rPr>
      </w:pPr>
    </w:p>
    <w:p w14:paraId="7EBC6B6F" w14:textId="05AFE832" w:rsidR="00C21699" w:rsidRDefault="00C21699" w:rsidP="00A724C1">
      <w:pPr>
        <w:ind w:left="720"/>
        <w:jc w:val="both"/>
        <w:rPr>
          <w:rFonts w:ascii="Garamond" w:hAnsi="Garamond"/>
          <w:bCs/>
        </w:rPr>
      </w:pPr>
      <w:r>
        <w:rPr>
          <w:rFonts w:ascii="Garamond" w:hAnsi="Garamond"/>
          <w:lang w:eastAsia="x-none"/>
        </w:rPr>
        <w:t xml:space="preserve">Lee Deviney </w:t>
      </w:r>
      <w:r w:rsidR="00DF5E55">
        <w:rPr>
          <w:rFonts w:ascii="Garamond" w:hAnsi="Garamond"/>
          <w:lang w:eastAsia="x-none"/>
        </w:rPr>
        <w:t>answered questions from</w:t>
      </w:r>
      <w:r>
        <w:rPr>
          <w:rFonts w:ascii="Garamond" w:hAnsi="Garamond"/>
          <w:lang w:eastAsia="x-none"/>
        </w:rPr>
        <w:t xml:space="preserve"> the Board.</w:t>
      </w:r>
    </w:p>
    <w:p w14:paraId="29A36197" w14:textId="77777777" w:rsidR="000F31B7" w:rsidRDefault="000F31B7" w:rsidP="00505384">
      <w:pPr>
        <w:widowControl w:val="0"/>
        <w:autoSpaceDE w:val="0"/>
        <w:autoSpaceDN w:val="0"/>
        <w:adjustRightInd w:val="0"/>
        <w:ind w:left="720"/>
        <w:jc w:val="both"/>
        <w:rPr>
          <w:rFonts w:ascii="Garamond" w:hAnsi="Garamond"/>
        </w:rPr>
      </w:pPr>
    </w:p>
    <w:p w14:paraId="3B78FD73" w14:textId="77777777" w:rsidR="00CE0F53" w:rsidRDefault="00CE0F53" w:rsidP="00D56C40">
      <w:pPr>
        <w:widowControl w:val="0"/>
        <w:autoSpaceDE w:val="0"/>
        <w:autoSpaceDN w:val="0"/>
        <w:adjustRightInd w:val="0"/>
        <w:jc w:val="both"/>
        <w:rPr>
          <w:rFonts w:ascii="Garamond" w:hAnsi="Garamond"/>
        </w:rPr>
      </w:pPr>
    </w:p>
    <w:p w14:paraId="7066DE50" w14:textId="411F9BA9" w:rsidR="005B2E91" w:rsidRPr="00182498" w:rsidRDefault="00182498" w:rsidP="009F0B76">
      <w:pPr>
        <w:widowControl w:val="0"/>
        <w:numPr>
          <w:ilvl w:val="0"/>
          <w:numId w:val="48"/>
        </w:numPr>
        <w:autoSpaceDE w:val="0"/>
        <w:autoSpaceDN w:val="0"/>
        <w:adjustRightInd w:val="0"/>
        <w:jc w:val="both"/>
        <w:rPr>
          <w:rFonts w:ascii="Garamond" w:hAnsi="Garamond"/>
        </w:rPr>
      </w:pPr>
      <w:r w:rsidRPr="00182498">
        <w:rPr>
          <w:rFonts w:ascii="Garamond" w:hAnsi="Garamond"/>
          <w:b/>
        </w:rPr>
        <w:t xml:space="preserve">Texas </w:t>
      </w:r>
      <w:r w:rsidRPr="00182498">
        <w:rPr>
          <w:rFonts w:ascii="Garamond" w:hAnsi="Garamond"/>
          <w:b/>
          <w:bCs/>
        </w:rPr>
        <w:t>Public Finance Authority Health and Human Services Deferred Maintenance Project financed by the Texas Public Finance Authority Commercial Paper Revenue Notes, Series 2019A and Series 2019B (Taxable) for the issuance of commercial paper during fiscal year 2023</w:t>
      </w:r>
    </w:p>
    <w:p w14:paraId="3E0D250A" w14:textId="77777777" w:rsidR="00182498" w:rsidRDefault="00182498" w:rsidP="005B2E91">
      <w:pPr>
        <w:ind w:left="720"/>
        <w:jc w:val="both"/>
        <w:rPr>
          <w:rFonts w:ascii="Garamond" w:hAnsi="Garamond"/>
        </w:rPr>
      </w:pPr>
    </w:p>
    <w:p w14:paraId="69B1BEB6" w14:textId="55C37F43" w:rsidR="00E07E3A" w:rsidRPr="00E07E3A" w:rsidRDefault="00E07E3A" w:rsidP="00E07E3A">
      <w:pPr>
        <w:ind w:left="720"/>
        <w:rPr>
          <w:rFonts w:ascii="Garamond" w:hAnsi="Garamond"/>
        </w:rPr>
      </w:pPr>
      <w:r w:rsidRPr="00910598">
        <w:rPr>
          <w:rFonts w:ascii="Garamond" w:hAnsi="Garamond"/>
        </w:rPr>
        <w:t>Representative</w:t>
      </w:r>
      <w:r>
        <w:rPr>
          <w:rFonts w:ascii="Garamond" w:hAnsi="Garamond"/>
        </w:rPr>
        <w:t>s</w:t>
      </w:r>
      <w:r w:rsidRPr="00910598">
        <w:rPr>
          <w:rFonts w:ascii="Garamond" w:hAnsi="Garamond"/>
        </w:rPr>
        <w:t xml:space="preserve"> present w</w:t>
      </w:r>
      <w:r>
        <w:rPr>
          <w:rFonts w:ascii="Garamond" w:hAnsi="Garamond"/>
        </w:rPr>
        <w:t xml:space="preserve">ere </w:t>
      </w:r>
      <w:r w:rsidRPr="008237A4">
        <w:rPr>
          <w:rFonts w:ascii="Garamond" w:hAnsi="Garamond"/>
        </w:rPr>
        <w:t xml:space="preserve">Lee Deviney, Executive Director, TPFA; Matt Berry, Financial Analyst, TPFA; Kelly Tappendorf, Financial Analyst, TPFA; </w:t>
      </w:r>
      <w:r w:rsidRPr="00E07E3A">
        <w:rPr>
          <w:rFonts w:ascii="Garamond" w:hAnsi="Garamond"/>
        </w:rPr>
        <w:t xml:space="preserve">Gary Hamilton, Deputy Budget Director, HHSC; and David M. </w:t>
      </w:r>
      <w:proofErr w:type="spellStart"/>
      <w:r w:rsidRPr="00E07E3A">
        <w:rPr>
          <w:rFonts w:ascii="Garamond" w:hAnsi="Garamond"/>
        </w:rPr>
        <w:t>Umcheid</w:t>
      </w:r>
      <w:proofErr w:type="spellEnd"/>
      <w:r w:rsidRPr="00E07E3A">
        <w:rPr>
          <w:rFonts w:ascii="Garamond" w:hAnsi="Garamond"/>
        </w:rPr>
        <w:t>, Deputy Director, Business Operations, HHSC.</w:t>
      </w:r>
    </w:p>
    <w:p w14:paraId="6B44AAD7" w14:textId="62EE486C" w:rsidR="00E07E3A" w:rsidRPr="00182498" w:rsidRDefault="00E07E3A" w:rsidP="00E07E3A">
      <w:pPr>
        <w:ind w:left="720"/>
        <w:rPr>
          <w:rFonts w:ascii="Garamond" w:hAnsi="Garamond"/>
        </w:rPr>
      </w:pPr>
    </w:p>
    <w:p w14:paraId="1DA1CD4E" w14:textId="50E1186E" w:rsidR="005B2E91" w:rsidRDefault="000008AC" w:rsidP="005B2E91">
      <w:pPr>
        <w:widowControl w:val="0"/>
        <w:autoSpaceDE w:val="0"/>
        <w:autoSpaceDN w:val="0"/>
        <w:adjustRightInd w:val="0"/>
        <w:ind w:left="720"/>
        <w:jc w:val="both"/>
        <w:rPr>
          <w:rFonts w:ascii="Garamond" w:hAnsi="Garamond"/>
        </w:rPr>
      </w:pPr>
      <w:r w:rsidRPr="00E27893">
        <w:rPr>
          <w:rFonts w:ascii="Garamond" w:hAnsi="Garamond"/>
        </w:rPr>
        <w:t>TPFA is requesting approval for the issuance of CP notes, during fiscal year 2023, for its State of Texas Commercial Paper Revenue Notes, Series 2019A and 2019B (Taxable) for the HHSC deferred maintenance projects authorized by the 86th Legislature and the 87th Legislature in the amounts of $208,816,277 and $23,689,160, respectively.</w:t>
      </w:r>
    </w:p>
    <w:p w14:paraId="3FF9E842" w14:textId="64915A86" w:rsidR="005B2E91" w:rsidRDefault="005B2E91" w:rsidP="005B2E91">
      <w:pPr>
        <w:widowControl w:val="0"/>
        <w:autoSpaceDE w:val="0"/>
        <w:autoSpaceDN w:val="0"/>
        <w:adjustRightInd w:val="0"/>
        <w:ind w:left="720"/>
        <w:jc w:val="both"/>
        <w:rPr>
          <w:rFonts w:ascii="Garamond" w:hAnsi="Garamond"/>
        </w:rPr>
      </w:pPr>
    </w:p>
    <w:p w14:paraId="374AC2B0" w14:textId="08D5497B" w:rsidR="000008AC" w:rsidRDefault="000008AC" w:rsidP="005B2E91">
      <w:pPr>
        <w:widowControl w:val="0"/>
        <w:autoSpaceDE w:val="0"/>
        <w:autoSpaceDN w:val="0"/>
        <w:adjustRightInd w:val="0"/>
        <w:ind w:left="720"/>
        <w:jc w:val="both"/>
        <w:rPr>
          <w:rFonts w:ascii="Garamond" w:hAnsi="Garamond"/>
        </w:rPr>
      </w:pPr>
      <w:r w:rsidRPr="00E27893">
        <w:rPr>
          <w:rFonts w:ascii="Garamond" w:hAnsi="Garamond"/>
        </w:rPr>
        <w:t>The proceeds from the CP notes will be used by the HHSC for repair and renovation at state hospitals and state supported living centers</w:t>
      </w:r>
      <w:r w:rsidR="00E27893">
        <w:rPr>
          <w:rFonts w:ascii="Garamond" w:hAnsi="Garamond"/>
        </w:rPr>
        <w:t>.</w:t>
      </w:r>
    </w:p>
    <w:p w14:paraId="7970A5CF" w14:textId="7195E3E4" w:rsidR="00E27893" w:rsidRDefault="00E27893" w:rsidP="005B2E91">
      <w:pPr>
        <w:widowControl w:val="0"/>
        <w:autoSpaceDE w:val="0"/>
        <w:autoSpaceDN w:val="0"/>
        <w:adjustRightInd w:val="0"/>
        <w:ind w:left="720"/>
        <w:jc w:val="both"/>
        <w:rPr>
          <w:rFonts w:ascii="Garamond" w:hAnsi="Garamond"/>
        </w:rPr>
      </w:pPr>
    </w:p>
    <w:p w14:paraId="2F65E3D4" w14:textId="77777777" w:rsidR="00E27893" w:rsidRPr="00B96639" w:rsidRDefault="00E27893" w:rsidP="00E27893">
      <w:pPr>
        <w:widowControl w:val="0"/>
        <w:autoSpaceDE w:val="0"/>
        <w:autoSpaceDN w:val="0"/>
        <w:adjustRightInd w:val="0"/>
        <w:ind w:left="720"/>
        <w:jc w:val="both"/>
        <w:rPr>
          <w:rFonts w:ascii="Garamond" w:hAnsi="Garamond"/>
        </w:rPr>
      </w:pPr>
      <w:r w:rsidRPr="00E27893">
        <w:rPr>
          <w:rFonts w:ascii="Garamond" w:hAnsi="Garamond"/>
        </w:rPr>
        <w:t>TPFA will issue the revenue CP notes pursuant to House Bill 1, 86th Legislature</w:t>
      </w:r>
      <w:r w:rsidRPr="00B96639">
        <w:rPr>
          <w:rFonts w:ascii="Garamond" w:hAnsi="Garamond"/>
        </w:rPr>
        <w:t xml:space="preserve">, 2019, Regular Session, Article II, HHSC </w:t>
      </w:r>
      <w:r w:rsidRPr="00E27893">
        <w:rPr>
          <w:rFonts w:ascii="Garamond" w:hAnsi="Garamond"/>
        </w:rPr>
        <w:t>Rider 2a (2); Section 10 of House Bill 2, 87th Legislature</w:t>
      </w:r>
      <w:r w:rsidRPr="00B96639">
        <w:rPr>
          <w:rFonts w:ascii="Garamond" w:hAnsi="Garamond"/>
        </w:rPr>
        <w:t xml:space="preserve">, 2021, Regular Session; </w:t>
      </w:r>
      <w:r w:rsidRPr="00E27893">
        <w:rPr>
          <w:rFonts w:ascii="Garamond" w:hAnsi="Garamond"/>
        </w:rPr>
        <w:t>Chapters 1232 and 1371, Texas Government Code, as amended, and Part X, Title 34, Texas Administrative Code.</w:t>
      </w:r>
    </w:p>
    <w:p w14:paraId="72E20165" w14:textId="77777777" w:rsidR="00E27893" w:rsidRPr="00B96639" w:rsidRDefault="00E27893" w:rsidP="00E27893">
      <w:pPr>
        <w:widowControl w:val="0"/>
        <w:autoSpaceDE w:val="0"/>
        <w:autoSpaceDN w:val="0"/>
        <w:adjustRightInd w:val="0"/>
        <w:ind w:left="720"/>
        <w:jc w:val="both"/>
        <w:rPr>
          <w:rFonts w:ascii="Garamond" w:hAnsi="Garamond"/>
        </w:rPr>
      </w:pPr>
    </w:p>
    <w:p w14:paraId="635C8789" w14:textId="77777777" w:rsidR="00E27893" w:rsidRPr="00B96639" w:rsidRDefault="00E27893" w:rsidP="00E27893">
      <w:pPr>
        <w:widowControl w:val="0"/>
        <w:autoSpaceDE w:val="0"/>
        <w:autoSpaceDN w:val="0"/>
        <w:adjustRightInd w:val="0"/>
        <w:ind w:left="720"/>
        <w:jc w:val="both"/>
        <w:rPr>
          <w:rFonts w:ascii="Garamond" w:hAnsi="Garamond"/>
        </w:rPr>
      </w:pPr>
      <w:r w:rsidRPr="00E27893">
        <w:rPr>
          <w:rFonts w:ascii="Garamond" w:hAnsi="Garamond"/>
        </w:rPr>
        <w:t xml:space="preserve">The TPFA Board </w:t>
      </w:r>
      <w:bookmarkStart w:id="5" w:name="_Hlk24017619"/>
      <w:r w:rsidRPr="00E27893">
        <w:rPr>
          <w:rFonts w:ascii="Garamond" w:hAnsi="Garamond"/>
        </w:rPr>
        <w:t>adopted a resolution authorizing the Series 2019A and Series 2019B Taxable CP Program on November 8, 2019.</w:t>
      </w:r>
      <w:r w:rsidRPr="00B96639">
        <w:rPr>
          <w:rFonts w:ascii="Garamond" w:hAnsi="Garamond"/>
        </w:rPr>
        <w:t xml:space="preserve"> </w:t>
      </w:r>
    </w:p>
    <w:p w14:paraId="6FC878BF" w14:textId="77777777" w:rsidR="00E27893" w:rsidRPr="00B96639" w:rsidRDefault="00E27893" w:rsidP="00E27893">
      <w:pPr>
        <w:widowControl w:val="0"/>
        <w:autoSpaceDE w:val="0"/>
        <w:autoSpaceDN w:val="0"/>
        <w:adjustRightInd w:val="0"/>
        <w:ind w:left="720"/>
        <w:jc w:val="both"/>
        <w:rPr>
          <w:rFonts w:ascii="Garamond" w:hAnsi="Garamond"/>
        </w:rPr>
      </w:pPr>
    </w:p>
    <w:bookmarkEnd w:id="5"/>
    <w:p w14:paraId="78CD1964" w14:textId="15626782" w:rsidR="00E27893" w:rsidRPr="00B96639" w:rsidRDefault="00E27893" w:rsidP="00E27893">
      <w:pPr>
        <w:widowControl w:val="0"/>
        <w:autoSpaceDE w:val="0"/>
        <w:autoSpaceDN w:val="0"/>
        <w:adjustRightInd w:val="0"/>
        <w:ind w:left="720"/>
        <w:jc w:val="both"/>
        <w:rPr>
          <w:rFonts w:ascii="Garamond" w:hAnsi="Garamond"/>
        </w:rPr>
      </w:pPr>
      <w:r w:rsidRPr="00E27893">
        <w:rPr>
          <w:rFonts w:ascii="Garamond" w:hAnsi="Garamond"/>
        </w:rPr>
        <w:t xml:space="preserve">The TPFA Board ratified its prior approvals of the requests for financing on </w:t>
      </w:r>
      <w:r w:rsidR="002333BB" w:rsidRPr="00E27893">
        <w:rPr>
          <w:rFonts w:ascii="Garamond" w:hAnsi="Garamond"/>
        </w:rPr>
        <w:t xml:space="preserve">July 7, </w:t>
      </w:r>
      <w:proofErr w:type="gramStart"/>
      <w:r w:rsidR="002333BB" w:rsidRPr="00E27893">
        <w:rPr>
          <w:rFonts w:ascii="Garamond" w:hAnsi="Garamond"/>
        </w:rPr>
        <w:t>2022</w:t>
      </w:r>
      <w:proofErr w:type="gramEnd"/>
      <w:r w:rsidR="002333BB">
        <w:rPr>
          <w:rFonts w:ascii="Garamond" w:hAnsi="Garamond"/>
        </w:rPr>
        <w:t xml:space="preserve"> and</w:t>
      </w:r>
      <w:r w:rsidRPr="00E27893">
        <w:rPr>
          <w:rFonts w:ascii="Garamond" w:hAnsi="Garamond"/>
        </w:rPr>
        <w:t xml:space="preserve"> authorized the continued use of the Series 2019AB CP Program during fiscal year 2023.</w:t>
      </w:r>
    </w:p>
    <w:p w14:paraId="6F2F276A" w14:textId="34DBB86F" w:rsidR="00E27893" w:rsidRPr="00E27893" w:rsidRDefault="00E27893" w:rsidP="00E27893">
      <w:pPr>
        <w:widowControl w:val="0"/>
        <w:autoSpaceDE w:val="0"/>
        <w:autoSpaceDN w:val="0"/>
        <w:adjustRightInd w:val="0"/>
        <w:ind w:left="720"/>
        <w:jc w:val="both"/>
        <w:rPr>
          <w:rFonts w:ascii="Garamond" w:hAnsi="Garamond"/>
        </w:rPr>
      </w:pPr>
    </w:p>
    <w:p w14:paraId="1E549F09" w14:textId="7F07F521" w:rsidR="00E27893" w:rsidRDefault="00E27893" w:rsidP="00E27893">
      <w:pPr>
        <w:widowControl w:val="0"/>
        <w:autoSpaceDE w:val="0"/>
        <w:autoSpaceDN w:val="0"/>
        <w:adjustRightInd w:val="0"/>
        <w:ind w:left="720"/>
        <w:jc w:val="both"/>
        <w:rPr>
          <w:rFonts w:ascii="Garamond" w:hAnsi="Garamond"/>
        </w:rPr>
      </w:pPr>
      <w:r w:rsidRPr="00E27893">
        <w:rPr>
          <w:rFonts w:ascii="Garamond" w:hAnsi="Garamond"/>
        </w:rPr>
        <w:t>The HHSC deferred maintenance projects</w:t>
      </w:r>
      <w:r w:rsidRPr="00B96639">
        <w:rPr>
          <w:rFonts w:ascii="Garamond" w:hAnsi="Garamond"/>
        </w:rPr>
        <w:t>, approved by the 86</w:t>
      </w:r>
      <w:r w:rsidRPr="00E27893">
        <w:rPr>
          <w:rFonts w:ascii="Garamond" w:hAnsi="Garamond"/>
        </w:rPr>
        <w:t>th</w:t>
      </w:r>
      <w:r w:rsidRPr="00B96639">
        <w:rPr>
          <w:rFonts w:ascii="Garamond" w:hAnsi="Garamond"/>
        </w:rPr>
        <w:t xml:space="preserve"> Legislature and 87</w:t>
      </w:r>
      <w:r w:rsidRPr="00E27893">
        <w:rPr>
          <w:rFonts w:ascii="Garamond" w:hAnsi="Garamond"/>
        </w:rPr>
        <w:t>th</w:t>
      </w:r>
      <w:r w:rsidRPr="00B96639">
        <w:rPr>
          <w:rFonts w:ascii="Garamond" w:hAnsi="Garamond"/>
        </w:rPr>
        <w:t xml:space="preserve"> Legislature, </w:t>
      </w:r>
      <w:r w:rsidRPr="00E27893">
        <w:rPr>
          <w:rFonts w:ascii="Garamond" w:hAnsi="Garamond"/>
        </w:rPr>
        <w:t>will be financed through TPFA’s CP Program as revenue, not-self-supporting debt using a variable-rate lease purchase agreement through the TPFA MLPP</w:t>
      </w:r>
      <w:r w:rsidRPr="00B96639">
        <w:rPr>
          <w:rFonts w:ascii="Garamond" w:hAnsi="Garamond"/>
        </w:rPr>
        <w:t>.</w:t>
      </w:r>
    </w:p>
    <w:p w14:paraId="21966472" w14:textId="206C2B00" w:rsidR="000008AC" w:rsidRDefault="000008AC" w:rsidP="005B2E91">
      <w:pPr>
        <w:widowControl w:val="0"/>
        <w:autoSpaceDE w:val="0"/>
        <w:autoSpaceDN w:val="0"/>
        <w:adjustRightInd w:val="0"/>
        <w:ind w:left="720"/>
        <w:jc w:val="both"/>
        <w:rPr>
          <w:rFonts w:ascii="Garamond" w:hAnsi="Garamond"/>
        </w:rPr>
      </w:pPr>
    </w:p>
    <w:p w14:paraId="2C4AE512" w14:textId="77777777" w:rsidR="00E27893" w:rsidRPr="00E27893" w:rsidRDefault="00E27893" w:rsidP="00E27893">
      <w:pPr>
        <w:widowControl w:val="0"/>
        <w:autoSpaceDE w:val="0"/>
        <w:autoSpaceDN w:val="0"/>
        <w:adjustRightInd w:val="0"/>
        <w:ind w:left="720"/>
        <w:jc w:val="both"/>
        <w:rPr>
          <w:rFonts w:ascii="Garamond" w:hAnsi="Garamond"/>
        </w:rPr>
      </w:pPr>
      <w:bookmarkStart w:id="6" w:name="_Hlk24019995"/>
      <w:r w:rsidRPr="00E27893">
        <w:rPr>
          <w:rFonts w:ascii="Garamond" w:hAnsi="Garamond"/>
        </w:rPr>
        <w:lastRenderedPageBreak/>
        <w:t>Lease purchases under the MLPP are financed with proceeds of CP notes issued by TPFA. The CP notes are a special and limited obligation of the State of Texas, repaid solely from lease payments to TPFA from the lessee state agency in an amount sufficient to pay the principal and interest on the CP notes that mature or become due during the fiscal year.</w:t>
      </w:r>
    </w:p>
    <w:bookmarkEnd w:id="6"/>
    <w:p w14:paraId="70BA632F" w14:textId="397BE727" w:rsidR="00E27893" w:rsidRDefault="00E27893" w:rsidP="005B2E91">
      <w:pPr>
        <w:widowControl w:val="0"/>
        <w:autoSpaceDE w:val="0"/>
        <w:autoSpaceDN w:val="0"/>
        <w:adjustRightInd w:val="0"/>
        <w:ind w:left="720"/>
        <w:jc w:val="both"/>
        <w:rPr>
          <w:rFonts w:ascii="Garamond" w:hAnsi="Garamond"/>
        </w:rPr>
      </w:pPr>
    </w:p>
    <w:p w14:paraId="23A8EF5F" w14:textId="03E58769" w:rsidR="005B2E91" w:rsidRDefault="00E07E3A" w:rsidP="005B2E91">
      <w:pPr>
        <w:widowControl w:val="0"/>
        <w:autoSpaceDE w:val="0"/>
        <w:autoSpaceDN w:val="0"/>
        <w:adjustRightInd w:val="0"/>
        <w:ind w:left="720"/>
        <w:jc w:val="both"/>
        <w:rPr>
          <w:rFonts w:ascii="Garamond" w:hAnsi="Garamond"/>
        </w:rPr>
      </w:pPr>
      <w:r>
        <w:rPr>
          <w:rFonts w:ascii="Garamond" w:hAnsi="Garamond"/>
        </w:rPr>
        <w:t>Lee Deviney</w:t>
      </w:r>
      <w:r w:rsidR="005B2E91" w:rsidRPr="000E32C1">
        <w:rPr>
          <w:rFonts w:ascii="Garamond" w:hAnsi="Garamond"/>
        </w:rPr>
        <w:t xml:space="preserve"> answered questions from the Board</w:t>
      </w:r>
    </w:p>
    <w:p w14:paraId="23401B79" w14:textId="2B9FEDAF" w:rsidR="00D56C40" w:rsidRDefault="00D56C40" w:rsidP="00D56C40">
      <w:pPr>
        <w:widowControl w:val="0"/>
        <w:autoSpaceDE w:val="0"/>
        <w:autoSpaceDN w:val="0"/>
        <w:adjustRightInd w:val="0"/>
        <w:jc w:val="both"/>
        <w:rPr>
          <w:rFonts w:ascii="Garamond" w:hAnsi="Garamond"/>
        </w:rPr>
      </w:pPr>
    </w:p>
    <w:p w14:paraId="316E224D" w14:textId="77777777" w:rsidR="00CE0F53" w:rsidRDefault="00CE0F53" w:rsidP="00D56C40">
      <w:pPr>
        <w:widowControl w:val="0"/>
        <w:autoSpaceDE w:val="0"/>
        <w:autoSpaceDN w:val="0"/>
        <w:adjustRightInd w:val="0"/>
        <w:jc w:val="both"/>
        <w:rPr>
          <w:rFonts w:ascii="Garamond" w:hAnsi="Garamond"/>
        </w:rPr>
      </w:pPr>
    </w:p>
    <w:p w14:paraId="0CB9459C" w14:textId="6E5C1595" w:rsidR="007C7AD6" w:rsidRPr="007C7AD6" w:rsidRDefault="007C7AD6" w:rsidP="007C7AD6">
      <w:pPr>
        <w:widowControl w:val="0"/>
        <w:numPr>
          <w:ilvl w:val="0"/>
          <w:numId w:val="21"/>
        </w:numPr>
        <w:autoSpaceDE w:val="0"/>
        <w:autoSpaceDN w:val="0"/>
        <w:adjustRightInd w:val="0"/>
        <w:jc w:val="both"/>
        <w:rPr>
          <w:rFonts w:ascii="Garamond" w:hAnsi="Garamond"/>
          <w:b/>
          <w:bCs/>
        </w:rPr>
      </w:pPr>
      <w:r w:rsidRPr="007C7AD6">
        <w:rPr>
          <w:rFonts w:ascii="Garamond" w:hAnsi="Garamond"/>
          <w:b/>
        </w:rPr>
        <w:t>Title</w:t>
      </w:r>
      <w:r w:rsidR="00D56C40" w:rsidRPr="007C7AD6">
        <w:rPr>
          <w:rFonts w:ascii="Garamond" w:hAnsi="Garamond"/>
          <w:b/>
        </w:rPr>
        <w:t xml:space="preserve"> </w:t>
      </w:r>
      <w:r w:rsidRPr="007C7AD6">
        <w:rPr>
          <w:rFonts w:ascii="Garamond" w:hAnsi="Garamond"/>
          <w:b/>
          <w:bCs/>
        </w:rPr>
        <w:t xml:space="preserve">34 Texas Administrative Code, Part 9, Chapter 190 Allocation of State’s Limit on Certain Private Activity Bonds, §§ 190.1, 190.2, 190.4, and 190.8 </w:t>
      </w:r>
    </w:p>
    <w:p w14:paraId="6AA62B8F" w14:textId="3AB020E1" w:rsidR="00003C11" w:rsidRPr="007C7AD6" w:rsidRDefault="00003C11" w:rsidP="007C7AD6">
      <w:pPr>
        <w:widowControl w:val="0"/>
        <w:autoSpaceDE w:val="0"/>
        <w:autoSpaceDN w:val="0"/>
        <w:adjustRightInd w:val="0"/>
        <w:ind w:left="720"/>
        <w:jc w:val="both"/>
        <w:rPr>
          <w:rFonts w:ascii="Garamond" w:hAnsi="Garamond"/>
        </w:rPr>
      </w:pPr>
    </w:p>
    <w:bookmarkEnd w:id="3"/>
    <w:p w14:paraId="41496963" w14:textId="77777777" w:rsidR="007C7AD6" w:rsidRPr="007C7AD6" w:rsidRDefault="007C7AD6" w:rsidP="007C7AD6">
      <w:pPr>
        <w:widowControl w:val="0"/>
        <w:autoSpaceDE w:val="0"/>
        <w:autoSpaceDN w:val="0"/>
        <w:adjustRightInd w:val="0"/>
        <w:ind w:left="720"/>
        <w:jc w:val="both"/>
        <w:rPr>
          <w:rFonts w:ascii="Garamond" w:hAnsi="Garamond"/>
          <w:bCs/>
        </w:rPr>
      </w:pPr>
      <w:r w:rsidRPr="007C7AD6">
        <w:rPr>
          <w:rFonts w:ascii="Garamond" w:hAnsi="Garamond"/>
          <w:bCs/>
        </w:rPr>
        <w:t xml:space="preserve">BRB staff proposes updates and clarifications to its administrative code rules in Texas Administrative Code Chapter 190 relating to the BRB’s administration of the state’s Private Activity Bond (PAB) program to provide applicants with further clarification on the appropriate dataset that shall be used to determine residential rental priority, include guidance on the additional application requirements for an application for carryforward designation, provide official guidance on the timeframe in which a fee must be received relative to the corresponding filing submission and </w:t>
      </w:r>
      <w:proofErr w:type="gramStart"/>
      <w:r w:rsidRPr="007C7AD6">
        <w:rPr>
          <w:rFonts w:ascii="Garamond" w:hAnsi="Garamond"/>
          <w:bCs/>
        </w:rPr>
        <w:t>deadline, and</w:t>
      </w:r>
      <w:proofErr w:type="gramEnd"/>
      <w:r w:rsidRPr="007C7AD6">
        <w:rPr>
          <w:rFonts w:ascii="Garamond" w:hAnsi="Garamond"/>
          <w:bCs/>
        </w:rPr>
        <w:t xml:space="preserve"> correct or eliminate any outdated language.  </w:t>
      </w:r>
    </w:p>
    <w:p w14:paraId="385CD76D" w14:textId="77777777" w:rsidR="007C7AD6" w:rsidRPr="007C7AD6" w:rsidRDefault="007C7AD6" w:rsidP="007C7AD6">
      <w:pPr>
        <w:widowControl w:val="0"/>
        <w:autoSpaceDE w:val="0"/>
        <w:autoSpaceDN w:val="0"/>
        <w:adjustRightInd w:val="0"/>
        <w:ind w:left="720"/>
        <w:jc w:val="both"/>
        <w:rPr>
          <w:rFonts w:ascii="Garamond" w:hAnsi="Garamond"/>
          <w:bCs/>
        </w:rPr>
      </w:pPr>
    </w:p>
    <w:p w14:paraId="5CC14FFB" w14:textId="77777777" w:rsidR="007C7AD6" w:rsidRPr="007C7AD6" w:rsidRDefault="007C7AD6" w:rsidP="007C7AD6">
      <w:pPr>
        <w:widowControl w:val="0"/>
        <w:autoSpaceDE w:val="0"/>
        <w:autoSpaceDN w:val="0"/>
        <w:adjustRightInd w:val="0"/>
        <w:ind w:left="720"/>
        <w:jc w:val="both"/>
        <w:rPr>
          <w:rFonts w:ascii="Garamond" w:hAnsi="Garamond"/>
          <w:bCs/>
        </w:rPr>
      </w:pPr>
      <w:r w:rsidRPr="007C7AD6">
        <w:rPr>
          <w:rFonts w:ascii="Garamond" w:hAnsi="Garamond"/>
        </w:rPr>
        <w:t xml:space="preserve">The proposed rule changes were published in the June 3, 2022, publication of the Texas Register, and the public comment period extended through midnight on Sunday, July 3, 2022. Comments received by BRB staff have been incorporated into the final adoption packet sent to the Board. </w:t>
      </w:r>
    </w:p>
    <w:p w14:paraId="34B9485E" w14:textId="61EBCA8B" w:rsidR="00D56C40" w:rsidRDefault="00D56C40" w:rsidP="00D56C40">
      <w:pPr>
        <w:widowControl w:val="0"/>
        <w:autoSpaceDE w:val="0"/>
        <w:autoSpaceDN w:val="0"/>
        <w:adjustRightInd w:val="0"/>
        <w:jc w:val="both"/>
        <w:rPr>
          <w:rFonts w:ascii="Garamond" w:hAnsi="Garamond"/>
        </w:rPr>
      </w:pPr>
    </w:p>
    <w:p w14:paraId="2DC61B93" w14:textId="7C192BCE" w:rsidR="007C7AD6" w:rsidRDefault="002333BB" w:rsidP="002333BB">
      <w:pPr>
        <w:widowControl w:val="0"/>
        <w:autoSpaceDE w:val="0"/>
        <w:autoSpaceDN w:val="0"/>
        <w:adjustRightInd w:val="0"/>
        <w:ind w:left="720"/>
        <w:jc w:val="both"/>
        <w:rPr>
          <w:rFonts w:ascii="Garamond" w:hAnsi="Garamond"/>
        </w:rPr>
      </w:pPr>
      <w:r>
        <w:rPr>
          <w:rFonts w:ascii="Garamond" w:hAnsi="Garamond"/>
        </w:rPr>
        <w:t xml:space="preserve">Jamie Backiel addressed the Board to answer questions.  </w:t>
      </w:r>
    </w:p>
    <w:p w14:paraId="0592E4B9" w14:textId="36CB14E3" w:rsidR="002333BB" w:rsidRDefault="002333BB" w:rsidP="00D56C40">
      <w:pPr>
        <w:widowControl w:val="0"/>
        <w:autoSpaceDE w:val="0"/>
        <w:autoSpaceDN w:val="0"/>
        <w:adjustRightInd w:val="0"/>
        <w:jc w:val="both"/>
        <w:rPr>
          <w:rFonts w:ascii="Garamond" w:hAnsi="Garamond"/>
        </w:rPr>
      </w:pPr>
    </w:p>
    <w:p w14:paraId="27ED0EAD" w14:textId="77777777" w:rsidR="002333BB" w:rsidRDefault="002333BB" w:rsidP="00D56C40">
      <w:pPr>
        <w:widowControl w:val="0"/>
        <w:autoSpaceDE w:val="0"/>
        <w:autoSpaceDN w:val="0"/>
        <w:adjustRightInd w:val="0"/>
        <w:jc w:val="both"/>
        <w:rPr>
          <w:rFonts w:ascii="Garamond" w:hAnsi="Garamond"/>
        </w:rPr>
      </w:pPr>
    </w:p>
    <w:p w14:paraId="5564BB08" w14:textId="77777777" w:rsidR="007C7AD6" w:rsidRPr="007C7AD6" w:rsidRDefault="007C7AD6" w:rsidP="007C7AD6">
      <w:pPr>
        <w:numPr>
          <w:ilvl w:val="0"/>
          <w:numId w:val="21"/>
        </w:numPr>
        <w:jc w:val="both"/>
        <w:rPr>
          <w:rFonts w:ascii="Garamond" w:hAnsi="Garamond"/>
          <w:b/>
        </w:rPr>
      </w:pPr>
      <w:r w:rsidRPr="007C7AD6">
        <w:rPr>
          <w:rFonts w:ascii="Garamond" w:hAnsi="Garamond"/>
          <w:b/>
        </w:rPr>
        <w:t>Texas Department of Housing and Community Affairs Governmental Lender Notes (380 Villas) Series 2022A and Series 2022B (Planning Session previously held for this item on June 28, 2022)</w:t>
      </w:r>
    </w:p>
    <w:p w14:paraId="78A10C60" w14:textId="2747689F" w:rsidR="007C7AD6" w:rsidRDefault="007C7AD6" w:rsidP="00D56C40">
      <w:pPr>
        <w:widowControl w:val="0"/>
        <w:autoSpaceDE w:val="0"/>
        <w:autoSpaceDN w:val="0"/>
        <w:adjustRightInd w:val="0"/>
        <w:jc w:val="both"/>
        <w:rPr>
          <w:rFonts w:ascii="Garamond" w:hAnsi="Garamond"/>
        </w:rPr>
      </w:pPr>
    </w:p>
    <w:p w14:paraId="0F6ACD37" w14:textId="77777777" w:rsidR="002214B5" w:rsidRDefault="002214B5" w:rsidP="002214B5">
      <w:pPr>
        <w:widowControl w:val="0"/>
        <w:autoSpaceDE w:val="0"/>
        <w:autoSpaceDN w:val="0"/>
        <w:adjustRightInd w:val="0"/>
        <w:ind w:left="720"/>
        <w:jc w:val="both"/>
        <w:rPr>
          <w:rFonts w:ascii="Garamond" w:hAnsi="Garamond"/>
        </w:rPr>
      </w:pPr>
      <w:r w:rsidRPr="00910598">
        <w:rPr>
          <w:rFonts w:ascii="Garamond" w:hAnsi="Garamond"/>
        </w:rPr>
        <w:t>Representative present was Teresa Morales, Director of Multifamily Bonds, TDHCA.</w:t>
      </w:r>
    </w:p>
    <w:p w14:paraId="798571C7" w14:textId="798A22E4" w:rsidR="002214B5" w:rsidRDefault="002214B5" w:rsidP="00D56C40">
      <w:pPr>
        <w:widowControl w:val="0"/>
        <w:autoSpaceDE w:val="0"/>
        <w:autoSpaceDN w:val="0"/>
        <w:adjustRightInd w:val="0"/>
        <w:jc w:val="both"/>
        <w:rPr>
          <w:rFonts w:ascii="Garamond" w:hAnsi="Garamond"/>
        </w:rPr>
      </w:pPr>
    </w:p>
    <w:p w14:paraId="03CB0128" w14:textId="201A63F0" w:rsidR="000D65FF" w:rsidRPr="000D65FF" w:rsidRDefault="000D65FF" w:rsidP="004C4BCB">
      <w:pPr>
        <w:widowControl w:val="0"/>
        <w:autoSpaceDE w:val="0"/>
        <w:autoSpaceDN w:val="0"/>
        <w:adjustRightInd w:val="0"/>
        <w:ind w:left="720"/>
        <w:jc w:val="both"/>
        <w:rPr>
          <w:rFonts w:ascii="Garamond" w:hAnsi="Garamond"/>
        </w:rPr>
      </w:pPr>
      <w:r w:rsidRPr="000D65FF">
        <w:rPr>
          <w:rFonts w:ascii="Garamond" w:hAnsi="Garamond"/>
        </w:rPr>
        <w:t xml:space="preserve">The Department has submitted an application to issue its </w:t>
      </w:r>
      <w:bookmarkStart w:id="7" w:name="_Hlk508705964"/>
      <w:r w:rsidRPr="000D65FF">
        <w:rPr>
          <w:rFonts w:ascii="Garamond" w:hAnsi="Garamond"/>
        </w:rPr>
        <w:t>Governmental Lender Note (380 Villas), Series 2022A and Series 2022B</w:t>
      </w:r>
      <w:r w:rsidRPr="00BC1E71">
        <w:rPr>
          <w:rFonts w:ascii="Garamond" w:hAnsi="Garamond"/>
        </w:rPr>
        <w:t xml:space="preserve"> (The Note</w:t>
      </w:r>
      <w:r>
        <w:rPr>
          <w:rFonts w:ascii="Garamond" w:hAnsi="Garamond"/>
        </w:rPr>
        <w:t>s</w:t>
      </w:r>
      <w:r w:rsidRPr="000D65FF">
        <w:rPr>
          <w:rFonts w:ascii="Garamond" w:hAnsi="Garamond"/>
        </w:rPr>
        <w:t xml:space="preserve">) in a maximum par amount and </w:t>
      </w:r>
      <w:proofErr w:type="gramStart"/>
      <w:r w:rsidRPr="000D65FF">
        <w:rPr>
          <w:rFonts w:ascii="Garamond" w:hAnsi="Garamond"/>
        </w:rPr>
        <w:t>a maximum total proceeds</w:t>
      </w:r>
      <w:proofErr w:type="gramEnd"/>
      <w:r w:rsidRPr="000D65FF">
        <w:rPr>
          <w:rFonts w:ascii="Garamond" w:hAnsi="Garamond"/>
        </w:rPr>
        <w:t xml:space="preserve"> amount not to exceed $33,555,000 including premiums, if any. </w:t>
      </w:r>
      <w:bookmarkEnd w:id="7"/>
      <w:r w:rsidRPr="000D65FF">
        <w:rPr>
          <w:rFonts w:ascii="Garamond" w:hAnsi="Garamond"/>
        </w:rPr>
        <w:t>The total cost for the 380 Villas project is estimated to be $54,524,271, to be funded from a combination of sources including proceeds from the Notes, a TDHCA Multifamily Direct Loan, housing tax credits, and a deferred developer fee.</w:t>
      </w:r>
    </w:p>
    <w:p w14:paraId="2F78B8AB" w14:textId="455140BA" w:rsidR="000D65FF" w:rsidRPr="000D65FF" w:rsidRDefault="000D65FF" w:rsidP="004C4BCB">
      <w:pPr>
        <w:widowControl w:val="0"/>
        <w:autoSpaceDE w:val="0"/>
        <w:autoSpaceDN w:val="0"/>
        <w:adjustRightInd w:val="0"/>
        <w:ind w:left="720"/>
        <w:jc w:val="both"/>
        <w:rPr>
          <w:rFonts w:ascii="Garamond" w:hAnsi="Garamond"/>
        </w:rPr>
      </w:pPr>
    </w:p>
    <w:p w14:paraId="2D77622C" w14:textId="77777777" w:rsidR="000D65FF" w:rsidRPr="000D65FF" w:rsidRDefault="000D65FF" w:rsidP="000D65FF">
      <w:pPr>
        <w:widowControl w:val="0"/>
        <w:autoSpaceDE w:val="0"/>
        <w:autoSpaceDN w:val="0"/>
        <w:adjustRightInd w:val="0"/>
        <w:ind w:left="720"/>
        <w:jc w:val="both"/>
        <w:rPr>
          <w:rFonts w:ascii="Garamond" w:hAnsi="Garamond"/>
        </w:rPr>
      </w:pPr>
      <w:r w:rsidRPr="000D65FF">
        <w:rPr>
          <w:rFonts w:ascii="Garamond" w:hAnsi="Garamond"/>
        </w:rPr>
        <w:t xml:space="preserve">The proceeds of the Notes will be used for site acquisition, construction, and equipping of 380 Villas, a new 220-unit affordable multifamily residential rental development to be located at 1003 Throckmorton </w:t>
      </w:r>
      <w:proofErr w:type="gramStart"/>
      <w:r w:rsidRPr="000D65FF">
        <w:rPr>
          <w:rFonts w:ascii="Garamond" w:hAnsi="Garamond"/>
        </w:rPr>
        <w:t>Street,  in</w:t>
      </w:r>
      <w:proofErr w:type="gramEnd"/>
      <w:r w:rsidRPr="000D65FF">
        <w:rPr>
          <w:rFonts w:ascii="Garamond" w:hAnsi="Garamond"/>
        </w:rPr>
        <w:t xml:space="preserve"> McKinney, Texas. </w:t>
      </w:r>
    </w:p>
    <w:p w14:paraId="0E2F2DBD" w14:textId="42FA686D" w:rsidR="000D65FF" w:rsidRDefault="000D65FF" w:rsidP="004C4BCB">
      <w:pPr>
        <w:widowControl w:val="0"/>
        <w:autoSpaceDE w:val="0"/>
        <w:autoSpaceDN w:val="0"/>
        <w:adjustRightInd w:val="0"/>
        <w:ind w:left="720"/>
        <w:jc w:val="both"/>
        <w:rPr>
          <w:rFonts w:ascii="Garamond" w:hAnsi="Garamond"/>
        </w:rPr>
      </w:pPr>
    </w:p>
    <w:p w14:paraId="7251EA1D" w14:textId="77777777" w:rsidR="000D65FF" w:rsidRPr="000D65FF" w:rsidRDefault="000D65FF" w:rsidP="000D65FF">
      <w:pPr>
        <w:widowControl w:val="0"/>
        <w:autoSpaceDE w:val="0"/>
        <w:autoSpaceDN w:val="0"/>
        <w:adjustRightInd w:val="0"/>
        <w:ind w:left="720"/>
        <w:jc w:val="both"/>
        <w:rPr>
          <w:rFonts w:ascii="Garamond" w:hAnsi="Garamond"/>
        </w:rPr>
      </w:pPr>
      <w:r w:rsidRPr="000D65FF">
        <w:rPr>
          <w:rFonts w:ascii="Garamond" w:hAnsi="Garamond"/>
        </w:rPr>
        <w:t>The Notes will be issued pursuant to Chapter 2306 of the Texas Government Code.</w:t>
      </w:r>
    </w:p>
    <w:p w14:paraId="4B8F5C16" w14:textId="77777777" w:rsidR="000D65FF" w:rsidRPr="000D65FF" w:rsidRDefault="000D65FF" w:rsidP="000D65FF">
      <w:pPr>
        <w:widowControl w:val="0"/>
        <w:autoSpaceDE w:val="0"/>
        <w:autoSpaceDN w:val="0"/>
        <w:adjustRightInd w:val="0"/>
        <w:ind w:left="720"/>
        <w:jc w:val="both"/>
        <w:rPr>
          <w:rFonts w:ascii="Garamond" w:hAnsi="Garamond"/>
        </w:rPr>
      </w:pPr>
    </w:p>
    <w:p w14:paraId="55CC9414" w14:textId="77777777" w:rsidR="000D65FF" w:rsidRPr="000D65FF" w:rsidRDefault="000D65FF" w:rsidP="000D65FF">
      <w:pPr>
        <w:widowControl w:val="0"/>
        <w:autoSpaceDE w:val="0"/>
        <w:autoSpaceDN w:val="0"/>
        <w:adjustRightInd w:val="0"/>
        <w:ind w:left="720"/>
        <w:jc w:val="both"/>
        <w:rPr>
          <w:rFonts w:ascii="Garamond" w:hAnsi="Garamond"/>
        </w:rPr>
      </w:pPr>
      <w:r w:rsidRPr="000D65FF">
        <w:rPr>
          <w:rFonts w:ascii="Garamond" w:hAnsi="Garamond"/>
        </w:rPr>
        <w:t xml:space="preserve">The Private Activity Bond (PAB) Certificate of Reservation was issued to TDHCA January 25, </w:t>
      </w:r>
      <w:proofErr w:type="gramStart"/>
      <w:r w:rsidRPr="000D65FF">
        <w:rPr>
          <w:rFonts w:ascii="Garamond" w:hAnsi="Garamond"/>
        </w:rPr>
        <w:t>2022</w:t>
      </w:r>
      <w:proofErr w:type="gramEnd"/>
      <w:r w:rsidRPr="000D65FF">
        <w:rPr>
          <w:rFonts w:ascii="Garamond" w:hAnsi="Garamond"/>
        </w:rPr>
        <w:t xml:space="preserve"> and expires July 24, 2022.</w:t>
      </w:r>
    </w:p>
    <w:p w14:paraId="2459A62C" w14:textId="77777777" w:rsidR="000D65FF" w:rsidRPr="000D65FF" w:rsidRDefault="000D65FF" w:rsidP="000D65FF">
      <w:pPr>
        <w:widowControl w:val="0"/>
        <w:autoSpaceDE w:val="0"/>
        <w:autoSpaceDN w:val="0"/>
        <w:adjustRightInd w:val="0"/>
        <w:ind w:left="720"/>
        <w:jc w:val="both"/>
        <w:rPr>
          <w:rFonts w:ascii="Garamond" w:hAnsi="Garamond"/>
        </w:rPr>
      </w:pPr>
    </w:p>
    <w:p w14:paraId="1E48B6D6" w14:textId="77777777" w:rsidR="000D65FF" w:rsidRPr="003F2D85" w:rsidRDefault="000D65FF" w:rsidP="000D65FF">
      <w:pPr>
        <w:widowControl w:val="0"/>
        <w:autoSpaceDE w:val="0"/>
        <w:autoSpaceDN w:val="0"/>
        <w:adjustRightInd w:val="0"/>
        <w:ind w:left="720"/>
        <w:jc w:val="both"/>
        <w:rPr>
          <w:rFonts w:ascii="Garamond" w:hAnsi="Garamond"/>
        </w:rPr>
      </w:pPr>
      <w:r w:rsidRPr="000D65FF">
        <w:rPr>
          <w:rFonts w:ascii="Garamond" w:hAnsi="Garamond"/>
        </w:rPr>
        <w:lastRenderedPageBreak/>
        <w:t>The final Bond Resolution was approved by the TDHCA Board on July 7, 2022.</w:t>
      </w:r>
    </w:p>
    <w:p w14:paraId="695B6581" w14:textId="77777777" w:rsidR="000D65FF" w:rsidRDefault="000D65FF" w:rsidP="004C4BCB">
      <w:pPr>
        <w:widowControl w:val="0"/>
        <w:autoSpaceDE w:val="0"/>
        <w:autoSpaceDN w:val="0"/>
        <w:adjustRightInd w:val="0"/>
        <w:ind w:left="720"/>
        <w:jc w:val="both"/>
        <w:rPr>
          <w:rFonts w:ascii="Garamond" w:hAnsi="Garamond"/>
        </w:rPr>
      </w:pPr>
    </w:p>
    <w:p w14:paraId="59EB518C" w14:textId="77777777" w:rsidR="006D5887" w:rsidRPr="003F2D85" w:rsidRDefault="006D5887" w:rsidP="006D5887">
      <w:pPr>
        <w:widowControl w:val="0"/>
        <w:autoSpaceDE w:val="0"/>
        <w:autoSpaceDN w:val="0"/>
        <w:adjustRightInd w:val="0"/>
        <w:ind w:left="720"/>
        <w:jc w:val="both"/>
        <w:rPr>
          <w:rFonts w:ascii="Garamond" w:hAnsi="Garamond"/>
        </w:rPr>
      </w:pPr>
      <w:r w:rsidRPr="006D5887">
        <w:rPr>
          <w:rFonts w:ascii="Garamond" w:hAnsi="Garamond"/>
        </w:rPr>
        <w:t xml:space="preserve">TDHCA is acting as a conduit issuer for this transaction and as such the Notes do not constitute an obligation, debt, or liability of the state of Texas, or a pledge or loan of faith, </w:t>
      </w:r>
      <w:proofErr w:type="gramStart"/>
      <w:r w:rsidRPr="006D5887">
        <w:rPr>
          <w:rFonts w:ascii="Garamond" w:hAnsi="Garamond"/>
        </w:rPr>
        <w:t>credit</w:t>
      </w:r>
      <w:proofErr w:type="gramEnd"/>
      <w:r w:rsidRPr="006D5887">
        <w:rPr>
          <w:rFonts w:ascii="Garamond" w:hAnsi="Garamond"/>
        </w:rPr>
        <w:t xml:space="preserve"> or taxing power of the state of Texas. The Notes are a special limited obligation payable from </w:t>
      </w:r>
      <w:bookmarkStart w:id="8" w:name="_Hlk86660025"/>
      <w:r w:rsidRPr="006D5887">
        <w:rPr>
          <w:rFonts w:ascii="Garamond" w:hAnsi="Garamond"/>
        </w:rPr>
        <w:t>revenues on the mortgage loan, and earnings derived from amounts on deposit in an investment agreement.</w:t>
      </w:r>
      <w:r w:rsidRPr="003F2D85">
        <w:rPr>
          <w:rFonts w:ascii="Garamond" w:hAnsi="Garamond"/>
        </w:rPr>
        <w:t xml:space="preserve"> </w:t>
      </w:r>
    </w:p>
    <w:bookmarkEnd w:id="8"/>
    <w:p w14:paraId="0D57010E" w14:textId="5C85C294" w:rsidR="006D5887" w:rsidRDefault="006D5887" w:rsidP="004C4BCB">
      <w:pPr>
        <w:widowControl w:val="0"/>
        <w:autoSpaceDE w:val="0"/>
        <w:autoSpaceDN w:val="0"/>
        <w:adjustRightInd w:val="0"/>
        <w:ind w:left="720"/>
        <w:jc w:val="both"/>
        <w:rPr>
          <w:rFonts w:ascii="Garamond" w:hAnsi="Garamond"/>
        </w:rPr>
      </w:pPr>
    </w:p>
    <w:p w14:paraId="11FDFDBC" w14:textId="77777777" w:rsidR="006D5887" w:rsidRPr="006D5887" w:rsidRDefault="006D5887" w:rsidP="006D5887">
      <w:pPr>
        <w:widowControl w:val="0"/>
        <w:autoSpaceDE w:val="0"/>
        <w:autoSpaceDN w:val="0"/>
        <w:adjustRightInd w:val="0"/>
        <w:ind w:left="720"/>
        <w:jc w:val="both"/>
        <w:rPr>
          <w:rFonts w:ascii="Garamond" w:hAnsi="Garamond"/>
        </w:rPr>
      </w:pPr>
      <w:r w:rsidRPr="006D5887">
        <w:rPr>
          <w:rFonts w:ascii="Garamond" w:hAnsi="Garamond"/>
        </w:rPr>
        <w:t>In accordance with recent published guidance by the IRS, a telephonic hearing was held on March 24, 2022. Given that it was via telephone, it was difficult to discern exactly how many individuals participated in the hearing. However, representatives from the Department and the developer were present, and no public comment was made. The Department has received no letters of support or opposition for this development.</w:t>
      </w:r>
    </w:p>
    <w:p w14:paraId="163066FA" w14:textId="77777777" w:rsidR="006D5887" w:rsidRDefault="006D5887" w:rsidP="004C4BCB">
      <w:pPr>
        <w:widowControl w:val="0"/>
        <w:autoSpaceDE w:val="0"/>
        <w:autoSpaceDN w:val="0"/>
        <w:adjustRightInd w:val="0"/>
        <w:ind w:left="720"/>
        <w:jc w:val="both"/>
        <w:rPr>
          <w:rFonts w:ascii="Garamond" w:hAnsi="Garamond"/>
        </w:rPr>
      </w:pPr>
    </w:p>
    <w:p w14:paraId="33768D84" w14:textId="5DD02BE2" w:rsidR="004C4BCB" w:rsidRDefault="004C4BCB" w:rsidP="004C4BCB">
      <w:pPr>
        <w:widowControl w:val="0"/>
        <w:autoSpaceDE w:val="0"/>
        <w:autoSpaceDN w:val="0"/>
        <w:adjustRightInd w:val="0"/>
        <w:ind w:left="720"/>
        <w:jc w:val="both"/>
        <w:rPr>
          <w:rFonts w:ascii="Garamond" w:hAnsi="Garamond"/>
        </w:rPr>
      </w:pPr>
      <w:r>
        <w:rPr>
          <w:rFonts w:ascii="Garamond" w:hAnsi="Garamond"/>
        </w:rPr>
        <w:t>Rob Latsha turned the proceedings over to Sallie Bentley for deliberation.  Teresa Morales a</w:t>
      </w:r>
      <w:r w:rsidR="00BE0059">
        <w:rPr>
          <w:rFonts w:ascii="Garamond" w:hAnsi="Garamond"/>
        </w:rPr>
        <w:t>ddressed</w:t>
      </w:r>
      <w:r>
        <w:rPr>
          <w:rFonts w:ascii="Garamond" w:hAnsi="Garamond"/>
        </w:rPr>
        <w:t xml:space="preserve"> the Board.</w:t>
      </w:r>
    </w:p>
    <w:p w14:paraId="7BD2E9FE" w14:textId="2999A3C2" w:rsidR="007C7AD6" w:rsidRDefault="007C7AD6" w:rsidP="00D56C40">
      <w:pPr>
        <w:widowControl w:val="0"/>
        <w:autoSpaceDE w:val="0"/>
        <w:autoSpaceDN w:val="0"/>
        <w:adjustRightInd w:val="0"/>
        <w:jc w:val="both"/>
        <w:rPr>
          <w:rFonts w:ascii="Garamond" w:hAnsi="Garamond"/>
        </w:rPr>
      </w:pPr>
    </w:p>
    <w:p w14:paraId="2D3A5AF7" w14:textId="478E2B93" w:rsidR="002214B5" w:rsidRPr="005D0E9E" w:rsidRDefault="002214B5" w:rsidP="002214B5">
      <w:pPr>
        <w:ind w:left="720"/>
        <w:jc w:val="both"/>
        <w:rPr>
          <w:rFonts w:ascii="Garamond" w:hAnsi="Garamond"/>
          <w:b/>
          <w:sz w:val="32"/>
          <w:szCs w:val="32"/>
        </w:rPr>
      </w:pPr>
      <w:r w:rsidRPr="005E0657">
        <w:rPr>
          <w:rFonts w:ascii="Garamond" w:hAnsi="Garamond"/>
          <w:caps/>
        </w:rPr>
        <w:t xml:space="preserve">UPON MOTION BY joaquin guadarrama AND SECOND BY MELISSA POPKOFF, </w:t>
      </w:r>
      <w:r w:rsidR="0026699D">
        <w:rPr>
          <w:rFonts w:ascii="Garamond" w:hAnsi="Garamond"/>
          <w:caps/>
        </w:rPr>
        <w:t xml:space="preserve">THE BOND REVIEW BOARD APPROVED THE </w:t>
      </w:r>
      <w:r w:rsidR="0006570A" w:rsidRPr="005E0657">
        <w:rPr>
          <w:rFonts w:ascii="Garamond" w:hAnsi="Garamond"/>
          <w:caps/>
        </w:rPr>
        <w:t>Texas Department of Housing and Community Affairs Governmental Lender</w:t>
      </w:r>
      <w:r w:rsidR="0006570A" w:rsidRPr="0006570A">
        <w:rPr>
          <w:rFonts w:ascii="Garamond" w:hAnsi="Garamond"/>
          <w:caps/>
        </w:rPr>
        <w:t xml:space="preserve"> Notes (380 Villas) Series 2022A and Series 2022B in a maximum par amount and a maximum total proceeds amount not to exceed $33,555,000 including premiums, if any, as outlined in the application dated June 14, </w:t>
      </w:r>
      <w:proofErr w:type="gramStart"/>
      <w:r w:rsidR="0006570A" w:rsidRPr="0006570A">
        <w:rPr>
          <w:rFonts w:ascii="Garamond" w:hAnsi="Garamond"/>
          <w:caps/>
        </w:rPr>
        <w:t>2022</w:t>
      </w:r>
      <w:proofErr w:type="gramEnd"/>
      <w:r w:rsidR="0006570A" w:rsidRPr="0006570A">
        <w:rPr>
          <w:rFonts w:ascii="Garamond" w:hAnsi="Garamond"/>
          <w:caps/>
        </w:rPr>
        <w:t xml:space="preserve"> and supplements through July 12, 2022.</w:t>
      </w:r>
    </w:p>
    <w:p w14:paraId="062C025A" w14:textId="6162E500" w:rsidR="002214B5" w:rsidRDefault="002214B5" w:rsidP="00D56C40">
      <w:pPr>
        <w:widowControl w:val="0"/>
        <w:autoSpaceDE w:val="0"/>
        <w:autoSpaceDN w:val="0"/>
        <w:adjustRightInd w:val="0"/>
        <w:jc w:val="both"/>
        <w:rPr>
          <w:rFonts w:ascii="Garamond" w:hAnsi="Garamond"/>
        </w:rPr>
      </w:pPr>
    </w:p>
    <w:p w14:paraId="0A13D6DD" w14:textId="0FAF4EE8" w:rsidR="00CE0F53" w:rsidRDefault="00CE0F53" w:rsidP="00D56C40">
      <w:pPr>
        <w:widowControl w:val="0"/>
        <w:autoSpaceDE w:val="0"/>
        <w:autoSpaceDN w:val="0"/>
        <w:adjustRightInd w:val="0"/>
        <w:jc w:val="both"/>
        <w:rPr>
          <w:rFonts w:ascii="Garamond" w:hAnsi="Garamond"/>
        </w:rPr>
      </w:pPr>
    </w:p>
    <w:p w14:paraId="687FF511" w14:textId="77777777" w:rsidR="00C7764F" w:rsidRPr="00C7764F" w:rsidRDefault="00C7764F" w:rsidP="00C7764F">
      <w:pPr>
        <w:numPr>
          <w:ilvl w:val="0"/>
          <w:numId w:val="21"/>
        </w:numPr>
        <w:jc w:val="both"/>
        <w:rPr>
          <w:rFonts w:ascii="Garamond" w:hAnsi="Garamond"/>
          <w:b/>
        </w:rPr>
      </w:pPr>
      <w:r w:rsidRPr="00C7764F">
        <w:rPr>
          <w:rFonts w:ascii="Garamond" w:hAnsi="Garamond"/>
          <w:b/>
        </w:rPr>
        <w:t>EXEMPT – Texas Department of Housing and Community Affairs Multifamily Housing Revenue Bonds (Palladium East Berry Street) Series 2022</w:t>
      </w:r>
    </w:p>
    <w:p w14:paraId="0FE98151" w14:textId="77777777" w:rsidR="00C7764F" w:rsidRPr="00C7764F" w:rsidRDefault="00C7764F" w:rsidP="00C7764F">
      <w:pPr>
        <w:widowControl w:val="0"/>
        <w:autoSpaceDE w:val="0"/>
        <w:autoSpaceDN w:val="0"/>
        <w:adjustRightInd w:val="0"/>
        <w:ind w:left="720"/>
        <w:jc w:val="both"/>
        <w:rPr>
          <w:rFonts w:ascii="Garamond" w:hAnsi="Garamond"/>
          <w:b/>
        </w:rPr>
      </w:pPr>
    </w:p>
    <w:p w14:paraId="0C12C8BC" w14:textId="77777777" w:rsidR="00C7764F" w:rsidRPr="00C7764F" w:rsidRDefault="00C7764F" w:rsidP="00C7764F">
      <w:pPr>
        <w:widowControl w:val="0"/>
        <w:autoSpaceDE w:val="0"/>
        <w:autoSpaceDN w:val="0"/>
        <w:adjustRightInd w:val="0"/>
        <w:ind w:left="720"/>
        <w:jc w:val="both"/>
        <w:rPr>
          <w:rFonts w:ascii="Garamond" w:hAnsi="Garamond"/>
          <w:bCs/>
        </w:rPr>
      </w:pPr>
      <w:r w:rsidRPr="00C7764F">
        <w:rPr>
          <w:rFonts w:ascii="Garamond" w:hAnsi="Garamond"/>
          <w:bCs/>
        </w:rPr>
        <w:t xml:space="preserve">This transaction was approved on the BRB exempt track on Tuesday, July 5, 2022. </w:t>
      </w:r>
    </w:p>
    <w:p w14:paraId="5372CC8F" w14:textId="224BCD39" w:rsidR="00C7764F" w:rsidRDefault="00C7764F" w:rsidP="00D56C40">
      <w:pPr>
        <w:widowControl w:val="0"/>
        <w:autoSpaceDE w:val="0"/>
        <w:autoSpaceDN w:val="0"/>
        <w:adjustRightInd w:val="0"/>
        <w:jc w:val="both"/>
        <w:rPr>
          <w:rFonts w:ascii="Garamond" w:hAnsi="Garamond"/>
        </w:rPr>
      </w:pPr>
    </w:p>
    <w:p w14:paraId="510CC20C" w14:textId="77777777" w:rsidR="00C7764F" w:rsidRDefault="00C7764F" w:rsidP="00D56C40">
      <w:pPr>
        <w:widowControl w:val="0"/>
        <w:autoSpaceDE w:val="0"/>
        <w:autoSpaceDN w:val="0"/>
        <w:adjustRightInd w:val="0"/>
        <w:jc w:val="both"/>
        <w:rPr>
          <w:rFonts w:ascii="Garamond" w:hAnsi="Garamond"/>
        </w:rPr>
      </w:pPr>
    </w:p>
    <w:bookmarkEnd w:id="4"/>
    <w:p w14:paraId="431A1D62" w14:textId="4EBCAE5C" w:rsidR="00D56C40" w:rsidRPr="006E04C6" w:rsidRDefault="00D56C40" w:rsidP="00D56C40">
      <w:pPr>
        <w:numPr>
          <w:ilvl w:val="0"/>
          <w:numId w:val="48"/>
        </w:numPr>
        <w:jc w:val="both"/>
        <w:rPr>
          <w:rFonts w:ascii="Garamond" w:hAnsi="Garamond"/>
          <w:b/>
          <w:bCs/>
        </w:rPr>
      </w:pPr>
      <w:r w:rsidRPr="006E04C6">
        <w:rPr>
          <w:rFonts w:ascii="Garamond" w:hAnsi="Garamond"/>
          <w:b/>
          <w:bCs/>
        </w:rPr>
        <w:t>Public Comment</w:t>
      </w:r>
    </w:p>
    <w:p w14:paraId="3779EE64" w14:textId="75942B16" w:rsidR="006E04C6" w:rsidRDefault="006E04C6" w:rsidP="006E04C6">
      <w:pPr>
        <w:ind w:left="720"/>
        <w:jc w:val="both"/>
        <w:rPr>
          <w:rFonts w:ascii="Garamond" w:hAnsi="Garamond"/>
        </w:rPr>
      </w:pPr>
    </w:p>
    <w:p w14:paraId="3854065C" w14:textId="77777777" w:rsidR="006E04C6" w:rsidRPr="00910598" w:rsidRDefault="006E04C6" w:rsidP="006E04C6">
      <w:pPr>
        <w:ind w:left="720"/>
        <w:jc w:val="both"/>
        <w:rPr>
          <w:rFonts w:ascii="Garamond" w:hAnsi="Garamond"/>
        </w:rPr>
      </w:pPr>
      <w:r w:rsidRPr="00910598">
        <w:rPr>
          <w:rFonts w:ascii="Garamond" w:hAnsi="Garamond"/>
        </w:rPr>
        <w:t>There were no public comments.</w:t>
      </w:r>
    </w:p>
    <w:p w14:paraId="5BE60D45" w14:textId="7517A2C4" w:rsidR="00D56C40" w:rsidRDefault="00D56C40" w:rsidP="00D56C40">
      <w:pPr>
        <w:jc w:val="both"/>
        <w:rPr>
          <w:rFonts w:ascii="Garamond" w:hAnsi="Garamond"/>
        </w:rPr>
      </w:pPr>
    </w:p>
    <w:p w14:paraId="26CC29C0" w14:textId="77777777" w:rsidR="00CE0F53" w:rsidRDefault="00CE0F53" w:rsidP="00D56C40">
      <w:pPr>
        <w:jc w:val="both"/>
        <w:rPr>
          <w:rFonts w:ascii="Garamond" w:hAnsi="Garamond"/>
        </w:rPr>
      </w:pPr>
    </w:p>
    <w:p w14:paraId="2397F3A6" w14:textId="4A75C27E" w:rsidR="00D56C40" w:rsidRPr="006E04C6" w:rsidRDefault="00D56C40" w:rsidP="00D56C40">
      <w:pPr>
        <w:numPr>
          <w:ilvl w:val="0"/>
          <w:numId w:val="48"/>
        </w:numPr>
        <w:jc w:val="both"/>
        <w:rPr>
          <w:rFonts w:ascii="Garamond" w:hAnsi="Garamond"/>
          <w:b/>
          <w:bCs/>
        </w:rPr>
      </w:pPr>
      <w:r w:rsidRPr="006E04C6">
        <w:rPr>
          <w:rFonts w:ascii="Garamond" w:hAnsi="Garamond"/>
          <w:b/>
          <w:bCs/>
        </w:rPr>
        <w:t>Date for Next Board Meeting</w:t>
      </w:r>
    </w:p>
    <w:p w14:paraId="22B32F05" w14:textId="43609073" w:rsidR="006E04C6" w:rsidRDefault="006E04C6" w:rsidP="006E04C6">
      <w:pPr>
        <w:ind w:left="720"/>
        <w:jc w:val="both"/>
        <w:rPr>
          <w:rFonts w:ascii="Garamond" w:hAnsi="Garamond"/>
        </w:rPr>
      </w:pPr>
    </w:p>
    <w:p w14:paraId="7AA73BA0" w14:textId="77777777" w:rsidR="00C7764F" w:rsidRPr="00C7764F" w:rsidRDefault="00C7764F" w:rsidP="00C7764F">
      <w:pPr>
        <w:ind w:left="720"/>
        <w:jc w:val="both"/>
        <w:rPr>
          <w:rFonts w:ascii="Garamond" w:hAnsi="Garamond"/>
        </w:rPr>
      </w:pPr>
      <w:bookmarkStart w:id="9" w:name="_Hlk87002192"/>
      <w:r w:rsidRPr="00C7764F">
        <w:rPr>
          <w:rFonts w:ascii="Garamond" w:hAnsi="Garamond"/>
        </w:rPr>
        <w:t xml:space="preserve">The next Board Meeting is scheduled for Thursday, July 21, 2022, at 10am in Room E2.028 of the Capitol Extension. </w:t>
      </w:r>
    </w:p>
    <w:bookmarkEnd w:id="9"/>
    <w:p w14:paraId="176AEA25" w14:textId="27CBB5F2" w:rsidR="00D56C40" w:rsidRDefault="00D56C40" w:rsidP="00D56C40">
      <w:pPr>
        <w:jc w:val="both"/>
        <w:rPr>
          <w:rFonts w:ascii="Garamond" w:hAnsi="Garamond"/>
        </w:rPr>
      </w:pPr>
    </w:p>
    <w:p w14:paraId="4D0FDBD5" w14:textId="77777777" w:rsidR="00510B9C" w:rsidRDefault="00510B9C" w:rsidP="00D56C40">
      <w:pPr>
        <w:jc w:val="both"/>
        <w:rPr>
          <w:rFonts w:ascii="Garamond" w:hAnsi="Garamond"/>
        </w:rPr>
      </w:pPr>
    </w:p>
    <w:p w14:paraId="1D7BF668" w14:textId="77777777" w:rsidR="00510B9C" w:rsidRPr="00910598" w:rsidRDefault="00510B9C" w:rsidP="00510B9C">
      <w:pPr>
        <w:numPr>
          <w:ilvl w:val="0"/>
          <w:numId w:val="21"/>
        </w:numPr>
        <w:jc w:val="both"/>
        <w:rPr>
          <w:rFonts w:ascii="Garamond" w:hAnsi="Garamond"/>
          <w:b/>
        </w:rPr>
      </w:pPr>
      <w:r w:rsidRPr="00910598">
        <w:rPr>
          <w:rFonts w:ascii="Garamond" w:hAnsi="Garamond"/>
          <w:b/>
        </w:rPr>
        <w:t>Items for Future Agendas</w:t>
      </w:r>
    </w:p>
    <w:p w14:paraId="37A8ACC3" w14:textId="77777777" w:rsidR="00510B9C" w:rsidRPr="00910598" w:rsidRDefault="00510B9C" w:rsidP="00510B9C">
      <w:pPr>
        <w:ind w:left="720"/>
        <w:jc w:val="both"/>
        <w:rPr>
          <w:rFonts w:ascii="Garamond" w:hAnsi="Garamond"/>
          <w:b/>
        </w:rPr>
      </w:pPr>
    </w:p>
    <w:p w14:paraId="5CF87923" w14:textId="70B0F479" w:rsidR="00510B9C" w:rsidRPr="00910598" w:rsidRDefault="00510B9C" w:rsidP="00510B9C">
      <w:pPr>
        <w:pStyle w:val="ListParagraph"/>
        <w:widowControl w:val="0"/>
        <w:autoSpaceDE w:val="0"/>
        <w:autoSpaceDN w:val="0"/>
        <w:adjustRightInd w:val="0"/>
        <w:jc w:val="both"/>
        <w:rPr>
          <w:rFonts w:ascii="Garamond" w:hAnsi="Garamond"/>
        </w:rPr>
      </w:pPr>
      <w:r w:rsidRPr="00910598">
        <w:rPr>
          <w:rFonts w:ascii="Garamond" w:hAnsi="Garamond"/>
        </w:rPr>
        <w:t xml:space="preserve">Each Board member received an updated list of future agenda items.  </w:t>
      </w:r>
    </w:p>
    <w:p w14:paraId="27A8BA8D" w14:textId="1C1D54AA" w:rsidR="00CE0F53" w:rsidRDefault="00CE0F53" w:rsidP="00D56C40">
      <w:pPr>
        <w:jc w:val="both"/>
        <w:rPr>
          <w:rFonts w:ascii="Garamond" w:hAnsi="Garamond"/>
        </w:rPr>
      </w:pPr>
    </w:p>
    <w:p w14:paraId="0F46EE4F" w14:textId="77777777" w:rsidR="00C7764F" w:rsidRDefault="00C7764F" w:rsidP="00D56C40">
      <w:pPr>
        <w:jc w:val="both"/>
        <w:rPr>
          <w:rFonts w:ascii="Garamond" w:hAnsi="Garamond"/>
        </w:rPr>
      </w:pPr>
    </w:p>
    <w:p w14:paraId="7BA541D0" w14:textId="77777777" w:rsidR="00D56C40" w:rsidRPr="00CE0F53" w:rsidRDefault="00D56C40" w:rsidP="00D56C40">
      <w:pPr>
        <w:numPr>
          <w:ilvl w:val="0"/>
          <w:numId w:val="48"/>
        </w:numPr>
        <w:jc w:val="both"/>
        <w:rPr>
          <w:rFonts w:ascii="Garamond" w:hAnsi="Garamond"/>
          <w:b/>
          <w:bCs/>
        </w:rPr>
      </w:pPr>
      <w:r w:rsidRPr="00CE0F53">
        <w:rPr>
          <w:rFonts w:ascii="Garamond" w:hAnsi="Garamond"/>
          <w:b/>
          <w:bCs/>
        </w:rPr>
        <w:t>Report from the Executive Director</w:t>
      </w:r>
    </w:p>
    <w:p w14:paraId="084DE80D" w14:textId="179F8EE1" w:rsidR="00510B9C" w:rsidRPr="00BE2471" w:rsidRDefault="00510B9C" w:rsidP="00FB4E67">
      <w:pPr>
        <w:pStyle w:val="ListParagraph"/>
        <w:numPr>
          <w:ilvl w:val="0"/>
          <w:numId w:val="50"/>
        </w:numPr>
        <w:tabs>
          <w:tab w:val="clear" w:pos="720"/>
          <w:tab w:val="num" w:pos="900"/>
        </w:tabs>
        <w:ind w:left="810" w:hanging="450"/>
        <w:jc w:val="both"/>
        <w:rPr>
          <w:rFonts w:ascii="Garamond" w:hAnsi="Garamond"/>
        </w:rPr>
      </w:pPr>
      <w:r w:rsidRPr="00BE2471">
        <w:rPr>
          <w:rFonts w:ascii="Garamond" w:hAnsi="Garamond"/>
        </w:rPr>
        <w:lastRenderedPageBreak/>
        <w:t xml:space="preserve">So far for fiscal year 2022, the BRB has received approximately 1,573 local debt issuances for processing. This is a 11% decrease (202 transactions) from the amount of local debt issuances received during fiscal year 2021. Fiscal year 2021 was a record year for the number of transactions received for processing. So far this year we received the same </w:t>
      </w:r>
      <w:proofErr w:type="gramStart"/>
      <w:r w:rsidRPr="00BE2471">
        <w:rPr>
          <w:rFonts w:ascii="Garamond" w:hAnsi="Garamond"/>
        </w:rPr>
        <w:t>amount</w:t>
      </w:r>
      <w:proofErr w:type="gramEnd"/>
      <w:r w:rsidRPr="00BE2471">
        <w:rPr>
          <w:rFonts w:ascii="Garamond" w:hAnsi="Garamond"/>
        </w:rPr>
        <w:t xml:space="preserve"> of transactions compared to this time during fiscal year 2020.</w:t>
      </w:r>
    </w:p>
    <w:p w14:paraId="228C347C" w14:textId="76C64A20" w:rsidR="00510B9C" w:rsidRPr="00BE2471" w:rsidRDefault="00510B9C" w:rsidP="00FB4E67">
      <w:pPr>
        <w:pStyle w:val="ListParagraph"/>
        <w:numPr>
          <w:ilvl w:val="0"/>
          <w:numId w:val="50"/>
        </w:numPr>
        <w:tabs>
          <w:tab w:val="clear" w:pos="720"/>
          <w:tab w:val="num" w:pos="900"/>
        </w:tabs>
        <w:ind w:left="810" w:hanging="450"/>
        <w:jc w:val="both"/>
        <w:rPr>
          <w:rFonts w:ascii="Garamond" w:hAnsi="Garamond"/>
        </w:rPr>
      </w:pPr>
      <w:r w:rsidRPr="00BE2471">
        <w:rPr>
          <w:rFonts w:ascii="Garamond" w:hAnsi="Garamond"/>
        </w:rPr>
        <w:t xml:space="preserve">So far, PAB fees collected for the 2022 program year total more than $1.7 million. Last year was the greatest amount remitted to the state at just under $2.0 million. </w:t>
      </w:r>
    </w:p>
    <w:p w14:paraId="77C63403" w14:textId="77777777" w:rsidR="00510B9C" w:rsidRPr="00BE2471" w:rsidRDefault="00510B9C" w:rsidP="00FB4E67">
      <w:pPr>
        <w:pStyle w:val="ListParagraph"/>
        <w:numPr>
          <w:ilvl w:val="0"/>
          <w:numId w:val="50"/>
        </w:numPr>
        <w:tabs>
          <w:tab w:val="clear" w:pos="720"/>
          <w:tab w:val="num" w:pos="900"/>
        </w:tabs>
        <w:ind w:left="810" w:hanging="450"/>
        <w:jc w:val="both"/>
        <w:rPr>
          <w:rFonts w:ascii="Garamond" w:hAnsi="Garamond"/>
        </w:rPr>
      </w:pPr>
      <w:r w:rsidRPr="00BE2471">
        <w:rPr>
          <w:rFonts w:ascii="Garamond" w:hAnsi="Garamond"/>
        </w:rPr>
        <w:t xml:space="preserve">Staff is invited to speak about the Private Activity Bond Program at the 2022 Texas Housing Conference hosted by the Texas Affiliation of Affordable Housing Providers July 25th – 27th in Austin, Texas.  </w:t>
      </w:r>
    </w:p>
    <w:p w14:paraId="1B0950B8" w14:textId="43EFF678" w:rsidR="00BE2471" w:rsidRPr="00BE2471" w:rsidRDefault="00BE2471" w:rsidP="00FB4E67">
      <w:pPr>
        <w:pStyle w:val="ListParagraph"/>
        <w:numPr>
          <w:ilvl w:val="0"/>
          <w:numId w:val="50"/>
        </w:numPr>
        <w:tabs>
          <w:tab w:val="clear" w:pos="720"/>
          <w:tab w:val="num" w:pos="900"/>
        </w:tabs>
        <w:ind w:left="810" w:hanging="450"/>
        <w:jc w:val="both"/>
        <w:rPr>
          <w:rFonts w:ascii="Garamond" w:hAnsi="Garamond"/>
        </w:rPr>
      </w:pPr>
      <w:bookmarkStart w:id="10" w:name="_Hlk87002232"/>
      <w:r w:rsidRPr="00BE2471">
        <w:rPr>
          <w:rFonts w:ascii="Garamond" w:hAnsi="Garamond"/>
        </w:rPr>
        <w:t xml:space="preserve">Staff is working to complete the 2024-25 Legislative Appropriations Request.  All information will be sent to the LBB and Governor’s office by Friday, July 29, 2022 </w:t>
      </w:r>
    </w:p>
    <w:p w14:paraId="3DF71408" w14:textId="7EB01BF5" w:rsidR="00BE2471" w:rsidRPr="00BE2471" w:rsidRDefault="00BE2471" w:rsidP="00FB4E67">
      <w:pPr>
        <w:pStyle w:val="ListParagraph"/>
        <w:numPr>
          <w:ilvl w:val="0"/>
          <w:numId w:val="50"/>
        </w:numPr>
        <w:tabs>
          <w:tab w:val="clear" w:pos="720"/>
          <w:tab w:val="num" w:pos="900"/>
        </w:tabs>
        <w:ind w:left="810" w:hanging="450"/>
        <w:jc w:val="both"/>
        <w:rPr>
          <w:rFonts w:ascii="Garamond" w:hAnsi="Garamond"/>
        </w:rPr>
      </w:pPr>
      <w:r w:rsidRPr="00BE2471">
        <w:rPr>
          <w:rFonts w:ascii="Garamond" w:hAnsi="Garamond"/>
        </w:rPr>
        <w:t>All data for the 2024-25 fiscal biennium Capital Expenditure Plan was due on July 1st. Staff is analyzing the data and making charts and graphs for the report. The CEP will be posted to the BRB website by September 1, 2022.</w:t>
      </w:r>
    </w:p>
    <w:p w14:paraId="7ECC23B7" w14:textId="23432A33" w:rsidR="00BE2471" w:rsidRPr="00BE2471" w:rsidRDefault="00BE2471" w:rsidP="00FB4E67">
      <w:pPr>
        <w:pStyle w:val="ListParagraph"/>
        <w:numPr>
          <w:ilvl w:val="0"/>
          <w:numId w:val="50"/>
        </w:numPr>
        <w:tabs>
          <w:tab w:val="clear" w:pos="720"/>
          <w:tab w:val="num" w:pos="900"/>
        </w:tabs>
        <w:ind w:left="810" w:hanging="450"/>
        <w:jc w:val="both"/>
        <w:rPr>
          <w:rFonts w:ascii="Garamond" w:hAnsi="Garamond"/>
        </w:rPr>
      </w:pPr>
      <w:r w:rsidRPr="00BE2471">
        <w:rPr>
          <w:rFonts w:ascii="Garamond" w:hAnsi="Garamond"/>
        </w:rPr>
        <w:t xml:space="preserve">Staff is working to modernize and reorganize the agency’s website.  We are working with a web developer from Dynamic Computing Services Corp. (DCS) to manage this project.  The new website will be available prior to the end of the fiscal year.  </w:t>
      </w:r>
    </w:p>
    <w:p w14:paraId="658BCB61" w14:textId="6FC969DF" w:rsidR="00BE2471" w:rsidRPr="00BE2471" w:rsidRDefault="00BE2471" w:rsidP="00FB4E67">
      <w:pPr>
        <w:pStyle w:val="ListParagraph"/>
        <w:numPr>
          <w:ilvl w:val="0"/>
          <w:numId w:val="50"/>
        </w:numPr>
        <w:tabs>
          <w:tab w:val="clear" w:pos="720"/>
          <w:tab w:val="num" w:pos="900"/>
        </w:tabs>
        <w:ind w:left="810" w:hanging="450"/>
        <w:jc w:val="both"/>
        <w:rPr>
          <w:rFonts w:ascii="Garamond" w:hAnsi="Garamond"/>
        </w:rPr>
      </w:pPr>
      <w:r w:rsidRPr="00BE2471">
        <w:rPr>
          <w:rFonts w:ascii="Garamond" w:hAnsi="Garamond"/>
        </w:rPr>
        <w:t xml:space="preserve">Staff was asked to do a Bonds 101 style presentation for the Tax Policy Section at the CPA’s office sometime within the next month.  </w:t>
      </w:r>
    </w:p>
    <w:p w14:paraId="1744E20F" w14:textId="77777777" w:rsidR="00BE2471" w:rsidRPr="00BE2471" w:rsidRDefault="00BE2471" w:rsidP="00FB4E67">
      <w:pPr>
        <w:pStyle w:val="ListParagraph"/>
        <w:numPr>
          <w:ilvl w:val="0"/>
          <w:numId w:val="50"/>
        </w:numPr>
        <w:tabs>
          <w:tab w:val="clear" w:pos="720"/>
          <w:tab w:val="num" w:pos="900"/>
        </w:tabs>
        <w:ind w:left="810" w:hanging="450"/>
        <w:jc w:val="both"/>
        <w:rPr>
          <w:rFonts w:ascii="Garamond" w:hAnsi="Garamond"/>
        </w:rPr>
      </w:pPr>
      <w:r w:rsidRPr="00BE2471">
        <w:rPr>
          <w:rFonts w:ascii="Garamond" w:hAnsi="Garamond"/>
        </w:rPr>
        <w:t xml:space="preserve">BRB staff received an exempt application for the TDHCA Residential Mortgage Bond Indenture Single Family Bonds Series 2022B. The 6-day review period will expire on Wednesday, July 20, 2022.  </w:t>
      </w:r>
    </w:p>
    <w:p w14:paraId="41DD6F14" w14:textId="77777777" w:rsidR="00BE2471" w:rsidRPr="006656E6" w:rsidRDefault="00BE2471" w:rsidP="00BE2471">
      <w:pPr>
        <w:pStyle w:val="ListParagraph"/>
        <w:ind w:left="1440"/>
        <w:jc w:val="both"/>
        <w:rPr>
          <w:rFonts w:ascii="Garamond" w:hAnsi="Garamond"/>
          <w:sz w:val="28"/>
          <w:szCs w:val="28"/>
        </w:rPr>
      </w:pPr>
    </w:p>
    <w:bookmarkEnd w:id="10"/>
    <w:p w14:paraId="7B2ADF5B" w14:textId="77777777" w:rsidR="00CE0F53" w:rsidRDefault="00CE0F53" w:rsidP="00D56C40">
      <w:pPr>
        <w:ind w:left="540"/>
        <w:jc w:val="both"/>
        <w:rPr>
          <w:rFonts w:ascii="Garamond" w:hAnsi="Garamond"/>
        </w:rPr>
      </w:pPr>
    </w:p>
    <w:p w14:paraId="5406FFC9" w14:textId="018DDDBB" w:rsidR="00D56C40" w:rsidRPr="00054CD7" w:rsidRDefault="00D56C40" w:rsidP="00D56C40">
      <w:pPr>
        <w:numPr>
          <w:ilvl w:val="0"/>
          <w:numId w:val="48"/>
        </w:numPr>
        <w:jc w:val="both"/>
        <w:rPr>
          <w:rFonts w:ascii="Garamond" w:hAnsi="Garamond"/>
          <w:b/>
          <w:bCs/>
        </w:rPr>
      </w:pPr>
      <w:r w:rsidRPr="00054CD7">
        <w:rPr>
          <w:rFonts w:ascii="Garamond" w:hAnsi="Garamond"/>
          <w:b/>
          <w:bCs/>
        </w:rPr>
        <w:t>Adjourn</w:t>
      </w:r>
    </w:p>
    <w:p w14:paraId="3A7FF705" w14:textId="5A345B79" w:rsidR="00054CD7" w:rsidRDefault="00054CD7" w:rsidP="00054CD7">
      <w:pPr>
        <w:ind w:left="720"/>
        <w:jc w:val="both"/>
        <w:rPr>
          <w:rFonts w:ascii="Garamond" w:hAnsi="Garamond"/>
        </w:rPr>
      </w:pPr>
    </w:p>
    <w:p w14:paraId="71827D0A" w14:textId="2E77BE7A" w:rsidR="00054CD7" w:rsidRPr="00910598" w:rsidRDefault="00054CD7" w:rsidP="00054CD7">
      <w:pPr>
        <w:pStyle w:val="ListParagraph"/>
        <w:jc w:val="both"/>
        <w:rPr>
          <w:rFonts w:ascii="Garamond" w:hAnsi="Garamond"/>
        </w:rPr>
      </w:pPr>
      <w:r w:rsidRPr="00910598">
        <w:rPr>
          <w:rFonts w:ascii="Garamond" w:hAnsi="Garamond"/>
        </w:rPr>
        <w:t>There being no further business, the planning session</w:t>
      </w:r>
      <w:r w:rsidR="00BE2471">
        <w:rPr>
          <w:rFonts w:ascii="Garamond" w:hAnsi="Garamond"/>
        </w:rPr>
        <w:t xml:space="preserve"> and special meeting</w:t>
      </w:r>
      <w:r w:rsidRPr="00910598">
        <w:rPr>
          <w:rFonts w:ascii="Garamond" w:hAnsi="Garamond"/>
          <w:b/>
        </w:rPr>
        <w:t xml:space="preserve"> </w:t>
      </w:r>
      <w:r w:rsidRPr="00910598">
        <w:rPr>
          <w:rFonts w:ascii="Garamond" w:hAnsi="Garamond"/>
        </w:rPr>
        <w:t xml:space="preserve">was adjourned at </w:t>
      </w:r>
      <w:r w:rsidRPr="005E0657">
        <w:rPr>
          <w:rFonts w:ascii="Garamond" w:hAnsi="Garamond"/>
        </w:rPr>
        <w:t>10:</w:t>
      </w:r>
      <w:r w:rsidR="005E0657" w:rsidRPr="005E0657">
        <w:rPr>
          <w:rFonts w:ascii="Garamond" w:hAnsi="Garamond"/>
        </w:rPr>
        <w:t>2</w:t>
      </w:r>
      <w:r w:rsidRPr="005E0657">
        <w:rPr>
          <w:rFonts w:ascii="Garamond" w:hAnsi="Garamond"/>
        </w:rPr>
        <w:t>9 a.m.</w:t>
      </w:r>
    </w:p>
    <w:p w14:paraId="25A62267" w14:textId="77777777" w:rsidR="00054CD7" w:rsidRDefault="00054CD7" w:rsidP="00054CD7">
      <w:pPr>
        <w:ind w:left="720"/>
        <w:jc w:val="both"/>
        <w:rPr>
          <w:rFonts w:ascii="Garamond" w:hAnsi="Garamond"/>
        </w:rPr>
      </w:pPr>
    </w:p>
    <w:sectPr w:rsidR="00054CD7"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2EB55" w14:textId="77777777" w:rsidR="00564C00" w:rsidRDefault="00564C00">
      <w:r>
        <w:separator/>
      </w:r>
    </w:p>
  </w:endnote>
  <w:endnote w:type="continuationSeparator" w:id="0">
    <w:p w14:paraId="0EC94249" w14:textId="77777777" w:rsidR="00564C00" w:rsidRDefault="0056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994F" w14:textId="77777777" w:rsidR="00564C00" w:rsidRDefault="00564C00">
      <w:r>
        <w:separator/>
      </w:r>
    </w:p>
  </w:footnote>
  <w:footnote w:type="continuationSeparator" w:id="0">
    <w:p w14:paraId="2FDFF870" w14:textId="77777777" w:rsidR="00564C00" w:rsidRDefault="0056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DA5EEC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1A9F0EF5"/>
    <w:multiLevelType w:val="hybridMultilevel"/>
    <w:tmpl w:val="A5FEA66C"/>
    <w:lvl w:ilvl="0" w:tplc="04090001">
      <w:start w:val="1"/>
      <w:numFmt w:val="bullet"/>
      <w:lvlText w:val=""/>
      <w:lvlJc w:val="left"/>
      <w:pPr>
        <w:tabs>
          <w:tab w:val="num" w:pos="720"/>
        </w:tabs>
        <w:ind w:left="720" w:hanging="180"/>
      </w:pPr>
      <w:rPr>
        <w:rFonts w:ascii="Symbol" w:hAnsi="Symbol"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C352C6"/>
    <w:multiLevelType w:val="hybridMultilevel"/>
    <w:tmpl w:val="29D64F82"/>
    <w:lvl w:ilvl="0" w:tplc="04090003">
      <w:start w:val="1"/>
      <w:numFmt w:val="bullet"/>
      <w:lvlText w:val="o"/>
      <w:lvlJc w:val="left"/>
      <w:pPr>
        <w:tabs>
          <w:tab w:val="num" w:pos="720"/>
        </w:tabs>
        <w:ind w:left="720" w:hanging="180"/>
      </w:pPr>
      <w:rPr>
        <w:rFonts w:ascii="Courier New" w:hAnsi="Courier New" w:cs="Courier New"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29F148EE"/>
    <w:multiLevelType w:val="hybridMultilevel"/>
    <w:tmpl w:val="875A071E"/>
    <w:lvl w:ilvl="0" w:tplc="810AE7EE">
      <w:start w:val="1"/>
      <w:numFmt w:val="upperRoman"/>
      <w:lvlText w:val="%1."/>
      <w:lvlJc w:val="right"/>
      <w:pPr>
        <w:tabs>
          <w:tab w:val="num" w:pos="720"/>
        </w:tabs>
        <w:ind w:left="720" w:hanging="180"/>
      </w:pPr>
      <w:rPr>
        <w:b/>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6"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B986DCF"/>
    <w:multiLevelType w:val="hybridMultilevel"/>
    <w:tmpl w:val="C07496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96347430">
    <w:abstractNumId w:val="45"/>
  </w:num>
  <w:num w:numId="2" w16cid:durableId="645283884">
    <w:abstractNumId w:val="10"/>
  </w:num>
  <w:num w:numId="3" w16cid:durableId="959341712">
    <w:abstractNumId w:val="37"/>
  </w:num>
  <w:num w:numId="4" w16cid:durableId="1503660573">
    <w:abstractNumId w:val="38"/>
  </w:num>
  <w:num w:numId="5" w16cid:durableId="155418608">
    <w:abstractNumId w:val="26"/>
  </w:num>
  <w:num w:numId="6" w16cid:durableId="397366542">
    <w:abstractNumId w:val="29"/>
  </w:num>
  <w:num w:numId="7" w16cid:durableId="1081566680">
    <w:abstractNumId w:val="35"/>
  </w:num>
  <w:num w:numId="8" w16cid:durableId="1694305848">
    <w:abstractNumId w:val="12"/>
  </w:num>
  <w:num w:numId="9" w16cid:durableId="1908300846">
    <w:abstractNumId w:val="44"/>
  </w:num>
  <w:num w:numId="10" w16cid:durableId="1691222415">
    <w:abstractNumId w:val="23"/>
  </w:num>
  <w:num w:numId="11" w16cid:durableId="818571016">
    <w:abstractNumId w:val="6"/>
  </w:num>
  <w:num w:numId="12" w16cid:durableId="370686582">
    <w:abstractNumId w:val="8"/>
  </w:num>
  <w:num w:numId="13" w16cid:durableId="1907570309">
    <w:abstractNumId w:val="40"/>
  </w:num>
  <w:num w:numId="14" w16cid:durableId="126440819">
    <w:abstractNumId w:val="34"/>
  </w:num>
  <w:num w:numId="15" w16cid:durableId="1089278555">
    <w:abstractNumId w:val="39"/>
  </w:num>
  <w:num w:numId="16" w16cid:durableId="177239164">
    <w:abstractNumId w:val="28"/>
  </w:num>
  <w:num w:numId="17" w16cid:durableId="535969405">
    <w:abstractNumId w:val="31"/>
  </w:num>
  <w:num w:numId="18" w16cid:durableId="495849567">
    <w:abstractNumId w:val="0"/>
  </w:num>
  <w:num w:numId="19" w16cid:durableId="680593730">
    <w:abstractNumId w:val="22"/>
  </w:num>
  <w:num w:numId="20" w16cid:durableId="644966864">
    <w:abstractNumId w:val="14"/>
  </w:num>
  <w:num w:numId="21" w16cid:durableId="1447844094">
    <w:abstractNumId w:val="16"/>
  </w:num>
  <w:num w:numId="22" w16cid:durableId="80033755">
    <w:abstractNumId w:val="16"/>
  </w:num>
  <w:num w:numId="23" w16cid:durableId="1523203086">
    <w:abstractNumId w:val="18"/>
  </w:num>
  <w:num w:numId="24" w16cid:durableId="264726431">
    <w:abstractNumId w:val="2"/>
  </w:num>
  <w:num w:numId="25" w16cid:durableId="48001726">
    <w:abstractNumId w:val="43"/>
  </w:num>
  <w:num w:numId="26" w16cid:durableId="1709455498">
    <w:abstractNumId w:val="32"/>
  </w:num>
  <w:num w:numId="27" w16cid:durableId="920258923">
    <w:abstractNumId w:val="7"/>
  </w:num>
  <w:num w:numId="28" w16cid:durableId="1011227389">
    <w:abstractNumId w:val="3"/>
  </w:num>
  <w:num w:numId="29" w16cid:durableId="1405638794">
    <w:abstractNumId w:val="36"/>
  </w:num>
  <w:num w:numId="30" w16cid:durableId="81010128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2002315">
    <w:abstractNumId w:val="33"/>
  </w:num>
  <w:num w:numId="32" w16cid:durableId="1776092842">
    <w:abstractNumId w:val="21"/>
  </w:num>
  <w:num w:numId="33" w16cid:durableId="650905997">
    <w:abstractNumId w:val="30"/>
  </w:num>
  <w:num w:numId="34" w16cid:durableId="1190952501">
    <w:abstractNumId w:val="20"/>
  </w:num>
  <w:num w:numId="35" w16cid:durableId="294067060">
    <w:abstractNumId w:val="19"/>
  </w:num>
  <w:num w:numId="36" w16cid:durableId="746071957">
    <w:abstractNumId w:val="27"/>
  </w:num>
  <w:num w:numId="37" w16cid:durableId="393041437">
    <w:abstractNumId w:val="25"/>
  </w:num>
  <w:num w:numId="38" w16cid:durableId="1769159612">
    <w:abstractNumId w:val="4"/>
  </w:num>
  <w:num w:numId="39" w16cid:durableId="1456800245">
    <w:abstractNumId w:val="1"/>
  </w:num>
  <w:num w:numId="40" w16cid:durableId="394087086">
    <w:abstractNumId w:val="5"/>
  </w:num>
  <w:num w:numId="41" w16cid:durableId="1373531266">
    <w:abstractNumId w:val="9"/>
  </w:num>
  <w:num w:numId="42" w16cid:durableId="750809805">
    <w:abstractNumId w:val="17"/>
  </w:num>
  <w:num w:numId="43" w16cid:durableId="2510817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703107">
    <w:abstractNumId w:val="41"/>
  </w:num>
  <w:num w:numId="45" w16cid:durableId="1085764230">
    <w:abstractNumId w:val="11"/>
  </w:num>
  <w:num w:numId="46" w16cid:durableId="1132946034">
    <w:abstractNumId w:val="42"/>
  </w:num>
  <w:num w:numId="47" w16cid:durableId="1288703514">
    <w:abstractNumId w:val="16"/>
  </w:num>
  <w:num w:numId="48" w16cid:durableId="17200868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0326694">
    <w:abstractNumId w:val="13"/>
  </w:num>
  <w:num w:numId="50" w16cid:durableId="8846358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8B"/>
    <w:rsid w:val="000008AC"/>
    <w:rsid w:val="000008CD"/>
    <w:rsid w:val="00000E1F"/>
    <w:rsid w:val="00001522"/>
    <w:rsid w:val="00002B0E"/>
    <w:rsid w:val="00003691"/>
    <w:rsid w:val="00003A0B"/>
    <w:rsid w:val="00003C11"/>
    <w:rsid w:val="00003CE5"/>
    <w:rsid w:val="00003EFC"/>
    <w:rsid w:val="00006F56"/>
    <w:rsid w:val="00006FFC"/>
    <w:rsid w:val="0000722B"/>
    <w:rsid w:val="0001150C"/>
    <w:rsid w:val="00014F9C"/>
    <w:rsid w:val="0001521A"/>
    <w:rsid w:val="00020E60"/>
    <w:rsid w:val="00021F57"/>
    <w:rsid w:val="000233FD"/>
    <w:rsid w:val="00023CFA"/>
    <w:rsid w:val="00024F52"/>
    <w:rsid w:val="00025DB1"/>
    <w:rsid w:val="00026155"/>
    <w:rsid w:val="00026B13"/>
    <w:rsid w:val="00026CE2"/>
    <w:rsid w:val="000274E3"/>
    <w:rsid w:val="00030DFF"/>
    <w:rsid w:val="0003194C"/>
    <w:rsid w:val="0003221B"/>
    <w:rsid w:val="000322D9"/>
    <w:rsid w:val="00036349"/>
    <w:rsid w:val="00037BA0"/>
    <w:rsid w:val="0004011E"/>
    <w:rsid w:val="000404FB"/>
    <w:rsid w:val="00042648"/>
    <w:rsid w:val="00042EBA"/>
    <w:rsid w:val="000432FF"/>
    <w:rsid w:val="00043B40"/>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CD7"/>
    <w:rsid w:val="00054D02"/>
    <w:rsid w:val="00054E34"/>
    <w:rsid w:val="00054F19"/>
    <w:rsid w:val="00055006"/>
    <w:rsid w:val="000555E3"/>
    <w:rsid w:val="00057DDF"/>
    <w:rsid w:val="00061721"/>
    <w:rsid w:val="00061DCA"/>
    <w:rsid w:val="00062A93"/>
    <w:rsid w:val="000640D7"/>
    <w:rsid w:val="000647EC"/>
    <w:rsid w:val="000656E6"/>
    <w:rsid w:val="0006570A"/>
    <w:rsid w:val="00066ECB"/>
    <w:rsid w:val="00070A38"/>
    <w:rsid w:val="00071A3B"/>
    <w:rsid w:val="000723EC"/>
    <w:rsid w:val="0007250D"/>
    <w:rsid w:val="000744EE"/>
    <w:rsid w:val="00075530"/>
    <w:rsid w:val="00076010"/>
    <w:rsid w:val="00076500"/>
    <w:rsid w:val="00076DEE"/>
    <w:rsid w:val="000770F6"/>
    <w:rsid w:val="000804DD"/>
    <w:rsid w:val="000821D4"/>
    <w:rsid w:val="00084D97"/>
    <w:rsid w:val="00085668"/>
    <w:rsid w:val="00085A35"/>
    <w:rsid w:val="0008736A"/>
    <w:rsid w:val="00087788"/>
    <w:rsid w:val="00087885"/>
    <w:rsid w:val="000904E1"/>
    <w:rsid w:val="0009154F"/>
    <w:rsid w:val="000924AD"/>
    <w:rsid w:val="00092CED"/>
    <w:rsid w:val="000936C0"/>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301A"/>
    <w:rsid w:val="000B318A"/>
    <w:rsid w:val="000B412E"/>
    <w:rsid w:val="000B4298"/>
    <w:rsid w:val="000B4C29"/>
    <w:rsid w:val="000B5BC6"/>
    <w:rsid w:val="000B5DDC"/>
    <w:rsid w:val="000B61E5"/>
    <w:rsid w:val="000B62F4"/>
    <w:rsid w:val="000B6FD7"/>
    <w:rsid w:val="000B7D02"/>
    <w:rsid w:val="000C048A"/>
    <w:rsid w:val="000C2C8E"/>
    <w:rsid w:val="000C2F59"/>
    <w:rsid w:val="000C591B"/>
    <w:rsid w:val="000C75C9"/>
    <w:rsid w:val="000C7F95"/>
    <w:rsid w:val="000D1699"/>
    <w:rsid w:val="000D42A0"/>
    <w:rsid w:val="000D49DA"/>
    <w:rsid w:val="000D5A03"/>
    <w:rsid w:val="000D65FF"/>
    <w:rsid w:val="000D66DD"/>
    <w:rsid w:val="000E01DA"/>
    <w:rsid w:val="000E10C1"/>
    <w:rsid w:val="000E1466"/>
    <w:rsid w:val="000E26EB"/>
    <w:rsid w:val="000E32C1"/>
    <w:rsid w:val="000E3873"/>
    <w:rsid w:val="000E3F2F"/>
    <w:rsid w:val="000E46F0"/>
    <w:rsid w:val="000E4A88"/>
    <w:rsid w:val="000E7667"/>
    <w:rsid w:val="000F00CF"/>
    <w:rsid w:val="000F2DF9"/>
    <w:rsid w:val="000F31B7"/>
    <w:rsid w:val="000F32BB"/>
    <w:rsid w:val="000F37AD"/>
    <w:rsid w:val="000F6267"/>
    <w:rsid w:val="000F62A8"/>
    <w:rsid w:val="000F6AED"/>
    <w:rsid w:val="000F6BE8"/>
    <w:rsid w:val="000F7139"/>
    <w:rsid w:val="000F7718"/>
    <w:rsid w:val="00102684"/>
    <w:rsid w:val="001050A5"/>
    <w:rsid w:val="00107773"/>
    <w:rsid w:val="00114407"/>
    <w:rsid w:val="0011781A"/>
    <w:rsid w:val="001200B0"/>
    <w:rsid w:val="0012158A"/>
    <w:rsid w:val="00122418"/>
    <w:rsid w:val="00123201"/>
    <w:rsid w:val="0012414E"/>
    <w:rsid w:val="00124E47"/>
    <w:rsid w:val="00125803"/>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8D"/>
    <w:rsid w:val="001433DF"/>
    <w:rsid w:val="00143B7C"/>
    <w:rsid w:val="00143C9D"/>
    <w:rsid w:val="00144C56"/>
    <w:rsid w:val="00144D9F"/>
    <w:rsid w:val="0014556C"/>
    <w:rsid w:val="00145677"/>
    <w:rsid w:val="00146459"/>
    <w:rsid w:val="00146EB8"/>
    <w:rsid w:val="00147346"/>
    <w:rsid w:val="001479EC"/>
    <w:rsid w:val="0015189E"/>
    <w:rsid w:val="00151C27"/>
    <w:rsid w:val="00152554"/>
    <w:rsid w:val="001533C7"/>
    <w:rsid w:val="001542C4"/>
    <w:rsid w:val="001551E8"/>
    <w:rsid w:val="00155494"/>
    <w:rsid w:val="00155EBE"/>
    <w:rsid w:val="001565D7"/>
    <w:rsid w:val="00156A32"/>
    <w:rsid w:val="00156B7E"/>
    <w:rsid w:val="001570E9"/>
    <w:rsid w:val="0015784B"/>
    <w:rsid w:val="00160DE2"/>
    <w:rsid w:val="001610B0"/>
    <w:rsid w:val="0016133E"/>
    <w:rsid w:val="0016213B"/>
    <w:rsid w:val="001622FE"/>
    <w:rsid w:val="00162973"/>
    <w:rsid w:val="001649D3"/>
    <w:rsid w:val="00164A2A"/>
    <w:rsid w:val="001651A4"/>
    <w:rsid w:val="00166F49"/>
    <w:rsid w:val="001676BF"/>
    <w:rsid w:val="0017102C"/>
    <w:rsid w:val="00171047"/>
    <w:rsid w:val="00172859"/>
    <w:rsid w:val="00172D4E"/>
    <w:rsid w:val="0017491A"/>
    <w:rsid w:val="00175261"/>
    <w:rsid w:val="00175AE0"/>
    <w:rsid w:val="00177209"/>
    <w:rsid w:val="00180092"/>
    <w:rsid w:val="00182498"/>
    <w:rsid w:val="00182A69"/>
    <w:rsid w:val="001845CA"/>
    <w:rsid w:val="00184F5F"/>
    <w:rsid w:val="001852A1"/>
    <w:rsid w:val="001860EF"/>
    <w:rsid w:val="00186EE0"/>
    <w:rsid w:val="00187B36"/>
    <w:rsid w:val="0019002A"/>
    <w:rsid w:val="00192220"/>
    <w:rsid w:val="001925FA"/>
    <w:rsid w:val="00192863"/>
    <w:rsid w:val="0019399E"/>
    <w:rsid w:val="00193DF2"/>
    <w:rsid w:val="00194EDE"/>
    <w:rsid w:val="00195EC3"/>
    <w:rsid w:val="001977F6"/>
    <w:rsid w:val="00197F6D"/>
    <w:rsid w:val="001A0788"/>
    <w:rsid w:val="001A11F1"/>
    <w:rsid w:val="001A1812"/>
    <w:rsid w:val="001A26BE"/>
    <w:rsid w:val="001A2B7B"/>
    <w:rsid w:val="001A4A64"/>
    <w:rsid w:val="001A5FCA"/>
    <w:rsid w:val="001A6D8F"/>
    <w:rsid w:val="001B08EF"/>
    <w:rsid w:val="001B17B3"/>
    <w:rsid w:val="001B1D93"/>
    <w:rsid w:val="001B2729"/>
    <w:rsid w:val="001B2981"/>
    <w:rsid w:val="001B420F"/>
    <w:rsid w:val="001B5757"/>
    <w:rsid w:val="001B6973"/>
    <w:rsid w:val="001B6B6E"/>
    <w:rsid w:val="001B6F13"/>
    <w:rsid w:val="001B7124"/>
    <w:rsid w:val="001B729D"/>
    <w:rsid w:val="001C3289"/>
    <w:rsid w:val="001C380D"/>
    <w:rsid w:val="001C40F1"/>
    <w:rsid w:val="001C587D"/>
    <w:rsid w:val="001D1757"/>
    <w:rsid w:val="001D385F"/>
    <w:rsid w:val="001D4624"/>
    <w:rsid w:val="001D5604"/>
    <w:rsid w:val="001D696C"/>
    <w:rsid w:val="001D6A86"/>
    <w:rsid w:val="001E1487"/>
    <w:rsid w:val="001E2982"/>
    <w:rsid w:val="001E2CC6"/>
    <w:rsid w:val="001E40F3"/>
    <w:rsid w:val="001E4720"/>
    <w:rsid w:val="001E5802"/>
    <w:rsid w:val="001E78B5"/>
    <w:rsid w:val="001F00EC"/>
    <w:rsid w:val="001F11B7"/>
    <w:rsid w:val="001F1495"/>
    <w:rsid w:val="001F167C"/>
    <w:rsid w:val="001F370F"/>
    <w:rsid w:val="001F4911"/>
    <w:rsid w:val="001F4AC3"/>
    <w:rsid w:val="001F55B9"/>
    <w:rsid w:val="001F6AF5"/>
    <w:rsid w:val="00200861"/>
    <w:rsid w:val="002010A1"/>
    <w:rsid w:val="00203471"/>
    <w:rsid w:val="0020367B"/>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14B5"/>
    <w:rsid w:val="0022408A"/>
    <w:rsid w:val="0022637E"/>
    <w:rsid w:val="002272C9"/>
    <w:rsid w:val="0022735D"/>
    <w:rsid w:val="00227B6E"/>
    <w:rsid w:val="00230858"/>
    <w:rsid w:val="00232363"/>
    <w:rsid w:val="00232885"/>
    <w:rsid w:val="002333BB"/>
    <w:rsid w:val="00233E69"/>
    <w:rsid w:val="0023517B"/>
    <w:rsid w:val="002357D1"/>
    <w:rsid w:val="00235B15"/>
    <w:rsid w:val="0023659F"/>
    <w:rsid w:val="0023714A"/>
    <w:rsid w:val="00240023"/>
    <w:rsid w:val="00240DE3"/>
    <w:rsid w:val="002417BB"/>
    <w:rsid w:val="00241982"/>
    <w:rsid w:val="002447C6"/>
    <w:rsid w:val="00244CAD"/>
    <w:rsid w:val="0024509F"/>
    <w:rsid w:val="00246507"/>
    <w:rsid w:val="0024671C"/>
    <w:rsid w:val="002471CD"/>
    <w:rsid w:val="00250BD8"/>
    <w:rsid w:val="00250E66"/>
    <w:rsid w:val="002525DD"/>
    <w:rsid w:val="00252DEA"/>
    <w:rsid w:val="00254C77"/>
    <w:rsid w:val="00255067"/>
    <w:rsid w:val="002559EB"/>
    <w:rsid w:val="00256888"/>
    <w:rsid w:val="00260508"/>
    <w:rsid w:val="00261606"/>
    <w:rsid w:val="00261DA0"/>
    <w:rsid w:val="002628F8"/>
    <w:rsid w:val="00263235"/>
    <w:rsid w:val="002639E7"/>
    <w:rsid w:val="00264B97"/>
    <w:rsid w:val="00265981"/>
    <w:rsid w:val="0026699D"/>
    <w:rsid w:val="00267366"/>
    <w:rsid w:val="00272865"/>
    <w:rsid w:val="002728E1"/>
    <w:rsid w:val="00273178"/>
    <w:rsid w:val="002732C1"/>
    <w:rsid w:val="00273662"/>
    <w:rsid w:val="00274AA6"/>
    <w:rsid w:val="0028035A"/>
    <w:rsid w:val="0028140B"/>
    <w:rsid w:val="0028147C"/>
    <w:rsid w:val="002817FC"/>
    <w:rsid w:val="0028192A"/>
    <w:rsid w:val="002825B3"/>
    <w:rsid w:val="00282CF9"/>
    <w:rsid w:val="00282DC3"/>
    <w:rsid w:val="0028339F"/>
    <w:rsid w:val="00283647"/>
    <w:rsid w:val="00283CB3"/>
    <w:rsid w:val="00284A5E"/>
    <w:rsid w:val="00290557"/>
    <w:rsid w:val="0029117E"/>
    <w:rsid w:val="00291589"/>
    <w:rsid w:val="0029194D"/>
    <w:rsid w:val="002919AC"/>
    <w:rsid w:val="00293771"/>
    <w:rsid w:val="0029377D"/>
    <w:rsid w:val="002949D4"/>
    <w:rsid w:val="00294BE4"/>
    <w:rsid w:val="00295B21"/>
    <w:rsid w:val="00295E30"/>
    <w:rsid w:val="00296227"/>
    <w:rsid w:val="00296B30"/>
    <w:rsid w:val="00297C26"/>
    <w:rsid w:val="00297E4E"/>
    <w:rsid w:val="002A1240"/>
    <w:rsid w:val="002A234B"/>
    <w:rsid w:val="002A380E"/>
    <w:rsid w:val="002A4F73"/>
    <w:rsid w:val="002A5299"/>
    <w:rsid w:val="002A52F2"/>
    <w:rsid w:val="002A633D"/>
    <w:rsid w:val="002A635E"/>
    <w:rsid w:val="002A7E49"/>
    <w:rsid w:val="002B0276"/>
    <w:rsid w:val="002B1443"/>
    <w:rsid w:val="002B334C"/>
    <w:rsid w:val="002B36BD"/>
    <w:rsid w:val="002B3AFE"/>
    <w:rsid w:val="002B44C3"/>
    <w:rsid w:val="002B5184"/>
    <w:rsid w:val="002B53E5"/>
    <w:rsid w:val="002B5548"/>
    <w:rsid w:val="002B60C5"/>
    <w:rsid w:val="002B6153"/>
    <w:rsid w:val="002C07A7"/>
    <w:rsid w:val="002C1A6C"/>
    <w:rsid w:val="002C1F38"/>
    <w:rsid w:val="002C2338"/>
    <w:rsid w:val="002C32B5"/>
    <w:rsid w:val="002C3522"/>
    <w:rsid w:val="002C3990"/>
    <w:rsid w:val="002C3F39"/>
    <w:rsid w:val="002C4945"/>
    <w:rsid w:val="002C4FCC"/>
    <w:rsid w:val="002C583F"/>
    <w:rsid w:val="002C5A48"/>
    <w:rsid w:val="002C69F8"/>
    <w:rsid w:val="002C7D3D"/>
    <w:rsid w:val="002C7E15"/>
    <w:rsid w:val="002D0653"/>
    <w:rsid w:val="002D1080"/>
    <w:rsid w:val="002D116E"/>
    <w:rsid w:val="002D1C91"/>
    <w:rsid w:val="002D2B9E"/>
    <w:rsid w:val="002D3902"/>
    <w:rsid w:val="002D3CD7"/>
    <w:rsid w:val="002D5622"/>
    <w:rsid w:val="002D5A11"/>
    <w:rsid w:val="002D62A1"/>
    <w:rsid w:val="002D64AC"/>
    <w:rsid w:val="002D727B"/>
    <w:rsid w:val="002D7A12"/>
    <w:rsid w:val="002D7F1E"/>
    <w:rsid w:val="002D7F38"/>
    <w:rsid w:val="002E0FEC"/>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5E9"/>
    <w:rsid w:val="002F3767"/>
    <w:rsid w:val="002F3B56"/>
    <w:rsid w:val="002F7D46"/>
    <w:rsid w:val="002F7D6A"/>
    <w:rsid w:val="00300EA9"/>
    <w:rsid w:val="0030194A"/>
    <w:rsid w:val="00301A4E"/>
    <w:rsid w:val="00302196"/>
    <w:rsid w:val="00302A98"/>
    <w:rsid w:val="00302EDE"/>
    <w:rsid w:val="00303B2A"/>
    <w:rsid w:val="003052E8"/>
    <w:rsid w:val="003056E6"/>
    <w:rsid w:val="003069F7"/>
    <w:rsid w:val="00307C64"/>
    <w:rsid w:val="00307DB7"/>
    <w:rsid w:val="00307E2D"/>
    <w:rsid w:val="0031158C"/>
    <w:rsid w:val="003119A5"/>
    <w:rsid w:val="00311D9A"/>
    <w:rsid w:val="00312321"/>
    <w:rsid w:val="00312DD7"/>
    <w:rsid w:val="00312E50"/>
    <w:rsid w:val="0031300C"/>
    <w:rsid w:val="00315365"/>
    <w:rsid w:val="00315682"/>
    <w:rsid w:val="0031630E"/>
    <w:rsid w:val="00316543"/>
    <w:rsid w:val="00320541"/>
    <w:rsid w:val="003210B7"/>
    <w:rsid w:val="00321E9B"/>
    <w:rsid w:val="00322F63"/>
    <w:rsid w:val="00323713"/>
    <w:rsid w:val="00323EC7"/>
    <w:rsid w:val="003244FE"/>
    <w:rsid w:val="0032490F"/>
    <w:rsid w:val="003255DD"/>
    <w:rsid w:val="00326265"/>
    <w:rsid w:val="00326DD1"/>
    <w:rsid w:val="003278FB"/>
    <w:rsid w:val="00330AFB"/>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1806"/>
    <w:rsid w:val="00351AC9"/>
    <w:rsid w:val="00352649"/>
    <w:rsid w:val="00352DCC"/>
    <w:rsid w:val="003550A8"/>
    <w:rsid w:val="00356C30"/>
    <w:rsid w:val="0036042C"/>
    <w:rsid w:val="00360CAB"/>
    <w:rsid w:val="00361FD0"/>
    <w:rsid w:val="003625C0"/>
    <w:rsid w:val="00362B85"/>
    <w:rsid w:val="00367592"/>
    <w:rsid w:val="0037051B"/>
    <w:rsid w:val="00371571"/>
    <w:rsid w:val="003715CC"/>
    <w:rsid w:val="00371C92"/>
    <w:rsid w:val="00374D91"/>
    <w:rsid w:val="00375C09"/>
    <w:rsid w:val="00377667"/>
    <w:rsid w:val="00377F53"/>
    <w:rsid w:val="003806EE"/>
    <w:rsid w:val="00380D1B"/>
    <w:rsid w:val="00382CED"/>
    <w:rsid w:val="0038359C"/>
    <w:rsid w:val="003837CF"/>
    <w:rsid w:val="00384670"/>
    <w:rsid w:val="003865CE"/>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C3B"/>
    <w:rsid w:val="003A7287"/>
    <w:rsid w:val="003A79CE"/>
    <w:rsid w:val="003B1128"/>
    <w:rsid w:val="003B43E9"/>
    <w:rsid w:val="003B5335"/>
    <w:rsid w:val="003B5646"/>
    <w:rsid w:val="003B5AB6"/>
    <w:rsid w:val="003B6E29"/>
    <w:rsid w:val="003B7552"/>
    <w:rsid w:val="003C047B"/>
    <w:rsid w:val="003C0E89"/>
    <w:rsid w:val="003C1074"/>
    <w:rsid w:val="003C2D8B"/>
    <w:rsid w:val="003C3250"/>
    <w:rsid w:val="003C4FAE"/>
    <w:rsid w:val="003C5921"/>
    <w:rsid w:val="003C6C77"/>
    <w:rsid w:val="003C7732"/>
    <w:rsid w:val="003C7747"/>
    <w:rsid w:val="003D14E5"/>
    <w:rsid w:val="003D5899"/>
    <w:rsid w:val="003D7C12"/>
    <w:rsid w:val="003E0D28"/>
    <w:rsid w:val="003E2CC3"/>
    <w:rsid w:val="003E2E73"/>
    <w:rsid w:val="003E3548"/>
    <w:rsid w:val="003E4659"/>
    <w:rsid w:val="003E4DB6"/>
    <w:rsid w:val="003E529B"/>
    <w:rsid w:val="003E62AB"/>
    <w:rsid w:val="003E7809"/>
    <w:rsid w:val="003F06CE"/>
    <w:rsid w:val="003F102B"/>
    <w:rsid w:val="003F11D3"/>
    <w:rsid w:val="003F16D4"/>
    <w:rsid w:val="003F3C69"/>
    <w:rsid w:val="003F434A"/>
    <w:rsid w:val="003F5EE1"/>
    <w:rsid w:val="003F61D6"/>
    <w:rsid w:val="003F65AE"/>
    <w:rsid w:val="0040001D"/>
    <w:rsid w:val="00400E6F"/>
    <w:rsid w:val="00401204"/>
    <w:rsid w:val="00401986"/>
    <w:rsid w:val="00402EF5"/>
    <w:rsid w:val="0040313C"/>
    <w:rsid w:val="004038D1"/>
    <w:rsid w:val="00403AB7"/>
    <w:rsid w:val="00403E16"/>
    <w:rsid w:val="004053D9"/>
    <w:rsid w:val="00405B59"/>
    <w:rsid w:val="00405B76"/>
    <w:rsid w:val="004062BA"/>
    <w:rsid w:val="004068EE"/>
    <w:rsid w:val="00406CEE"/>
    <w:rsid w:val="00407934"/>
    <w:rsid w:val="004143B2"/>
    <w:rsid w:val="00414897"/>
    <w:rsid w:val="00415054"/>
    <w:rsid w:val="0041542C"/>
    <w:rsid w:val="00415A74"/>
    <w:rsid w:val="00416654"/>
    <w:rsid w:val="00416E9F"/>
    <w:rsid w:val="00417AD3"/>
    <w:rsid w:val="0042019E"/>
    <w:rsid w:val="00420205"/>
    <w:rsid w:val="00420658"/>
    <w:rsid w:val="00420F04"/>
    <w:rsid w:val="004214FB"/>
    <w:rsid w:val="004223D0"/>
    <w:rsid w:val="00422C12"/>
    <w:rsid w:val="00423C52"/>
    <w:rsid w:val="00424A5A"/>
    <w:rsid w:val="0042667C"/>
    <w:rsid w:val="00426CEA"/>
    <w:rsid w:val="00427CFA"/>
    <w:rsid w:val="00427E06"/>
    <w:rsid w:val="00432517"/>
    <w:rsid w:val="00432D37"/>
    <w:rsid w:val="00433DD0"/>
    <w:rsid w:val="0043504B"/>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0E23"/>
    <w:rsid w:val="00451F77"/>
    <w:rsid w:val="004524E8"/>
    <w:rsid w:val="004524F2"/>
    <w:rsid w:val="00453DA3"/>
    <w:rsid w:val="0045498D"/>
    <w:rsid w:val="00456993"/>
    <w:rsid w:val="00457823"/>
    <w:rsid w:val="00460186"/>
    <w:rsid w:val="00461A62"/>
    <w:rsid w:val="0046206D"/>
    <w:rsid w:val="004620C9"/>
    <w:rsid w:val="00462686"/>
    <w:rsid w:val="00463A67"/>
    <w:rsid w:val="00463B94"/>
    <w:rsid w:val="00463D60"/>
    <w:rsid w:val="0046490C"/>
    <w:rsid w:val="00464B25"/>
    <w:rsid w:val="00465D7A"/>
    <w:rsid w:val="00466D75"/>
    <w:rsid w:val="0047046F"/>
    <w:rsid w:val="00471E24"/>
    <w:rsid w:val="0047290F"/>
    <w:rsid w:val="00473D34"/>
    <w:rsid w:val="00473FDD"/>
    <w:rsid w:val="004758F4"/>
    <w:rsid w:val="004767A1"/>
    <w:rsid w:val="00476FB4"/>
    <w:rsid w:val="00482E34"/>
    <w:rsid w:val="00482E4F"/>
    <w:rsid w:val="004835CA"/>
    <w:rsid w:val="004854C6"/>
    <w:rsid w:val="00490873"/>
    <w:rsid w:val="00492119"/>
    <w:rsid w:val="00492EDA"/>
    <w:rsid w:val="004933BB"/>
    <w:rsid w:val="004941DE"/>
    <w:rsid w:val="00494F1E"/>
    <w:rsid w:val="004951DF"/>
    <w:rsid w:val="004955C8"/>
    <w:rsid w:val="00495664"/>
    <w:rsid w:val="00495E66"/>
    <w:rsid w:val="00495FB2"/>
    <w:rsid w:val="00497176"/>
    <w:rsid w:val="00497B4B"/>
    <w:rsid w:val="00497C04"/>
    <w:rsid w:val="004A03F5"/>
    <w:rsid w:val="004A1E69"/>
    <w:rsid w:val="004A28BF"/>
    <w:rsid w:val="004A3445"/>
    <w:rsid w:val="004A369C"/>
    <w:rsid w:val="004A37D2"/>
    <w:rsid w:val="004A3E67"/>
    <w:rsid w:val="004A5881"/>
    <w:rsid w:val="004A654D"/>
    <w:rsid w:val="004A725D"/>
    <w:rsid w:val="004B0775"/>
    <w:rsid w:val="004B078D"/>
    <w:rsid w:val="004B379C"/>
    <w:rsid w:val="004B5560"/>
    <w:rsid w:val="004B6BDA"/>
    <w:rsid w:val="004B78FE"/>
    <w:rsid w:val="004C1380"/>
    <w:rsid w:val="004C1E3D"/>
    <w:rsid w:val="004C2C9A"/>
    <w:rsid w:val="004C3B30"/>
    <w:rsid w:val="004C428B"/>
    <w:rsid w:val="004C442D"/>
    <w:rsid w:val="004C4BCB"/>
    <w:rsid w:val="004C51FB"/>
    <w:rsid w:val="004C565E"/>
    <w:rsid w:val="004C747A"/>
    <w:rsid w:val="004D197C"/>
    <w:rsid w:val="004D2690"/>
    <w:rsid w:val="004D2870"/>
    <w:rsid w:val="004D29AF"/>
    <w:rsid w:val="004D2F16"/>
    <w:rsid w:val="004D3406"/>
    <w:rsid w:val="004D35A0"/>
    <w:rsid w:val="004D46D3"/>
    <w:rsid w:val="004D6A06"/>
    <w:rsid w:val="004D6BCA"/>
    <w:rsid w:val="004D724D"/>
    <w:rsid w:val="004E1AA9"/>
    <w:rsid w:val="004E1C0E"/>
    <w:rsid w:val="004E2935"/>
    <w:rsid w:val="004E4CEB"/>
    <w:rsid w:val="004E4D60"/>
    <w:rsid w:val="004E54FE"/>
    <w:rsid w:val="004E602E"/>
    <w:rsid w:val="004F1B94"/>
    <w:rsid w:val="004F2291"/>
    <w:rsid w:val="004F2B3C"/>
    <w:rsid w:val="004F3845"/>
    <w:rsid w:val="004F6B58"/>
    <w:rsid w:val="004F71F1"/>
    <w:rsid w:val="00500E5E"/>
    <w:rsid w:val="00500F86"/>
    <w:rsid w:val="005012FD"/>
    <w:rsid w:val="00501A0E"/>
    <w:rsid w:val="005031F9"/>
    <w:rsid w:val="0050343F"/>
    <w:rsid w:val="00504534"/>
    <w:rsid w:val="00505384"/>
    <w:rsid w:val="00505872"/>
    <w:rsid w:val="00506326"/>
    <w:rsid w:val="00506719"/>
    <w:rsid w:val="00507437"/>
    <w:rsid w:val="00507888"/>
    <w:rsid w:val="00507EB8"/>
    <w:rsid w:val="00510B9C"/>
    <w:rsid w:val="00513B8F"/>
    <w:rsid w:val="005141C4"/>
    <w:rsid w:val="00514BAF"/>
    <w:rsid w:val="00515088"/>
    <w:rsid w:val="005154C4"/>
    <w:rsid w:val="00515683"/>
    <w:rsid w:val="00517BAE"/>
    <w:rsid w:val="00517FE4"/>
    <w:rsid w:val="00520137"/>
    <w:rsid w:val="005201C5"/>
    <w:rsid w:val="00520A81"/>
    <w:rsid w:val="00520D96"/>
    <w:rsid w:val="005224A3"/>
    <w:rsid w:val="005234B4"/>
    <w:rsid w:val="00523C04"/>
    <w:rsid w:val="00525C48"/>
    <w:rsid w:val="00527C37"/>
    <w:rsid w:val="005306CA"/>
    <w:rsid w:val="0053251C"/>
    <w:rsid w:val="0053278F"/>
    <w:rsid w:val="00532BC1"/>
    <w:rsid w:val="00532C6F"/>
    <w:rsid w:val="00533F00"/>
    <w:rsid w:val="005349F8"/>
    <w:rsid w:val="00536F19"/>
    <w:rsid w:val="00536F44"/>
    <w:rsid w:val="00537021"/>
    <w:rsid w:val="00540014"/>
    <w:rsid w:val="005408B5"/>
    <w:rsid w:val="0054151A"/>
    <w:rsid w:val="005416D6"/>
    <w:rsid w:val="00542418"/>
    <w:rsid w:val="005427BD"/>
    <w:rsid w:val="00542BC9"/>
    <w:rsid w:val="00542FC3"/>
    <w:rsid w:val="0054300A"/>
    <w:rsid w:val="0054345D"/>
    <w:rsid w:val="00544615"/>
    <w:rsid w:val="0054473D"/>
    <w:rsid w:val="005454A0"/>
    <w:rsid w:val="005462C3"/>
    <w:rsid w:val="00546ED5"/>
    <w:rsid w:val="00547349"/>
    <w:rsid w:val="0055084B"/>
    <w:rsid w:val="00551578"/>
    <w:rsid w:val="00551A4D"/>
    <w:rsid w:val="00554EBD"/>
    <w:rsid w:val="005568E0"/>
    <w:rsid w:val="00557333"/>
    <w:rsid w:val="005610C5"/>
    <w:rsid w:val="00561282"/>
    <w:rsid w:val="00561802"/>
    <w:rsid w:val="00561ACC"/>
    <w:rsid w:val="00563D4A"/>
    <w:rsid w:val="00564C00"/>
    <w:rsid w:val="00565577"/>
    <w:rsid w:val="00565D4A"/>
    <w:rsid w:val="00570E9A"/>
    <w:rsid w:val="00571E9D"/>
    <w:rsid w:val="005727DA"/>
    <w:rsid w:val="0057456E"/>
    <w:rsid w:val="00574BBB"/>
    <w:rsid w:val="00575509"/>
    <w:rsid w:val="00575C61"/>
    <w:rsid w:val="00576925"/>
    <w:rsid w:val="00577005"/>
    <w:rsid w:val="00580377"/>
    <w:rsid w:val="00580BEB"/>
    <w:rsid w:val="00581EFF"/>
    <w:rsid w:val="00583DD2"/>
    <w:rsid w:val="005845FD"/>
    <w:rsid w:val="00585AD6"/>
    <w:rsid w:val="00586AA4"/>
    <w:rsid w:val="00590D9B"/>
    <w:rsid w:val="005912CB"/>
    <w:rsid w:val="00592A8E"/>
    <w:rsid w:val="00592C6A"/>
    <w:rsid w:val="00594638"/>
    <w:rsid w:val="00596A87"/>
    <w:rsid w:val="005A00C4"/>
    <w:rsid w:val="005A05DE"/>
    <w:rsid w:val="005A0C3D"/>
    <w:rsid w:val="005A13CE"/>
    <w:rsid w:val="005A1457"/>
    <w:rsid w:val="005A2471"/>
    <w:rsid w:val="005A2EE9"/>
    <w:rsid w:val="005A418B"/>
    <w:rsid w:val="005A4EE6"/>
    <w:rsid w:val="005A6003"/>
    <w:rsid w:val="005A71F7"/>
    <w:rsid w:val="005B0DA7"/>
    <w:rsid w:val="005B2DFA"/>
    <w:rsid w:val="005B2E91"/>
    <w:rsid w:val="005B3192"/>
    <w:rsid w:val="005B635D"/>
    <w:rsid w:val="005B6C38"/>
    <w:rsid w:val="005B70BB"/>
    <w:rsid w:val="005B7841"/>
    <w:rsid w:val="005C14EA"/>
    <w:rsid w:val="005C1DF2"/>
    <w:rsid w:val="005C319B"/>
    <w:rsid w:val="005C380F"/>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657"/>
    <w:rsid w:val="005E097D"/>
    <w:rsid w:val="005E158B"/>
    <w:rsid w:val="005E2D0C"/>
    <w:rsid w:val="005E49BB"/>
    <w:rsid w:val="005E66F8"/>
    <w:rsid w:val="005E6C16"/>
    <w:rsid w:val="005E7078"/>
    <w:rsid w:val="005F020F"/>
    <w:rsid w:val="005F14DB"/>
    <w:rsid w:val="005F2938"/>
    <w:rsid w:val="005F3170"/>
    <w:rsid w:val="005F3C3C"/>
    <w:rsid w:val="005F42C0"/>
    <w:rsid w:val="005F498D"/>
    <w:rsid w:val="005F4BFB"/>
    <w:rsid w:val="005F6C6D"/>
    <w:rsid w:val="006012ED"/>
    <w:rsid w:val="0060193F"/>
    <w:rsid w:val="006037D6"/>
    <w:rsid w:val="00603B98"/>
    <w:rsid w:val="006051FC"/>
    <w:rsid w:val="006054A3"/>
    <w:rsid w:val="00605827"/>
    <w:rsid w:val="0060640F"/>
    <w:rsid w:val="006068CB"/>
    <w:rsid w:val="006072B0"/>
    <w:rsid w:val="006073FD"/>
    <w:rsid w:val="0061030B"/>
    <w:rsid w:val="0061110A"/>
    <w:rsid w:val="006114B0"/>
    <w:rsid w:val="00613F94"/>
    <w:rsid w:val="006151DD"/>
    <w:rsid w:val="00615BEE"/>
    <w:rsid w:val="00616A1A"/>
    <w:rsid w:val="00616FF0"/>
    <w:rsid w:val="006178B1"/>
    <w:rsid w:val="006203EA"/>
    <w:rsid w:val="00621587"/>
    <w:rsid w:val="0062469D"/>
    <w:rsid w:val="006246A1"/>
    <w:rsid w:val="00625400"/>
    <w:rsid w:val="006256F2"/>
    <w:rsid w:val="00625ACE"/>
    <w:rsid w:val="00625D8F"/>
    <w:rsid w:val="00626F3C"/>
    <w:rsid w:val="00626F77"/>
    <w:rsid w:val="00627489"/>
    <w:rsid w:val="006315DC"/>
    <w:rsid w:val="006324F4"/>
    <w:rsid w:val="00633A72"/>
    <w:rsid w:val="0063415A"/>
    <w:rsid w:val="006345A3"/>
    <w:rsid w:val="0063599A"/>
    <w:rsid w:val="00636E14"/>
    <w:rsid w:val="006372C3"/>
    <w:rsid w:val="00640504"/>
    <w:rsid w:val="0064105D"/>
    <w:rsid w:val="00641545"/>
    <w:rsid w:val="00642F69"/>
    <w:rsid w:val="00643E72"/>
    <w:rsid w:val="00644E8A"/>
    <w:rsid w:val="00645DFA"/>
    <w:rsid w:val="00645E73"/>
    <w:rsid w:val="006473E3"/>
    <w:rsid w:val="006501FF"/>
    <w:rsid w:val="00651480"/>
    <w:rsid w:val="00651D5E"/>
    <w:rsid w:val="0065375E"/>
    <w:rsid w:val="00654692"/>
    <w:rsid w:val="006552C9"/>
    <w:rsid w:val="00656782"/>
    <w:rsid w:val="006574A7"/>
    <w:rsid w:val="006603A3"/>
    <w:rsid w:val="00660E45"/>
    <w:rsid w:val="00661DF8"/>
    <w:rsid w:val="00661E66"/>
    <w:rsid w:val="00661E79"/>
    <w:rsid w:val="00662918"/>
    <w:rsid w:val="00662E29"/>
    <w:rsid w:val="006642D9"/>
    <w:rsid w:val="00664C87"/>
    <w:rsid w:val="00664EC5"/>
    <w:rsid w:val="0066514A"/>
    <w:rsid w:val="00666899"/>
    <w:rsid w:val="00666CE8"/>
    <w:rsid w:val="00666F19"/>
    <w:rsid w:val="00667FAC"/>
    <w:rsid w:val="006706F9"/>
    <w:rsid w:val="00670E16"/>
    <w:rsid w:val="00674D42"/>
    <w:rsid w:val="00675312"/>
    <w:rsid w:val="00676345"/>
    <w:rsid w:val="00677A07"/>
    <w:rsid w:val="00680D9E"/>
    <w:rsid w:val="00681D42"/>
    <w:rsid w:val="00681DAC"/>
    <w:rsid w:val="00682815"/>
    <w:rsid w:val="006839C7"/>
    <w:rsid w:val="006856E2"/>
    <w:rsid w:val="0068664A"/>
    <w:rsid w:val="00691876"/>
    <w:rsid w:val="00691A1A"/>
    <w:rsid w:val="00693B6D"/>
    <w:rsid w:val="00694671"/>
    <w:rsid w:val="00694D14"/>
    <w:rsid w:val="00694D91"/>
    <w:rsid w:val="00695CF8"/>
    <w:rsid w:val="006964B0"/>
    <w:rsid w:val="006970CE"/>
    <w:rsid w:val="006A2038"/>
    <w:rsid w:val="006A2141"/>
    <w:rsid w:val="006A3CF7"/>
    <w:rsid w:val="006A4961"/>
    <w:rsid w:val="006A573F"/>
    <w:rsid w:val="006A677D"/>
    <w:rsid w:val="006A6D10"/>
    <w:rsid w:val="006A6FEE"/>
    <w:rsid w:val="006B1049"/>
    <w:rsid w:val="006B1856"/>
    <w:rsid w:val="006B20FD"/>
    <w:rsid w:val="006B2124"/>
    <w:rsid w:val="006B33CB"/>
    <w:rsid w:val="006B34D5"/>
    <w:rsid w:val="006B3A67"/>
    <w:rsid w:val="006B4641"/>
    <w:rsid w:val="006B467E"/>
    <w:rsid w:val="006B6FC1"/>
    <w:rsid w:val="006B7C2F"/>
    <w:rsid w:val="006C01F5"/>
    <w:rsid w:val="006C0C7E"/>
    <w:rsid w:val="006C1008"/>
    <w:rsid w:val="006C12FD"/>
    <w:rsid w:val="006C25BC"/>
    <w:rsid w:val="006C374D"/>
    <w:rsid w:val="006C3965"/>
    <w:rsid w:val="006C57A0"/>
    <w:rsid w:val="006C6566"/>
    <w:rsid w:val="006D08AD"/>
    <w:rsid w:val="006D283D"/>
    <w:rsid w:val="006D2D8A"/>
    <w:rsid w:val="006D3C6F"/>
    <w:rsid w:val="006D3F3F"/>
    <w:rsid w:val="006D5887"/>
    <w:rsid w:val="006D5D88"/>
    <w:rsid w:val="006D6AF2"/>
    <w:rsid w:val="006D741C"/>
    <w:rsid w:val="006E04C6"/>
    <w:rsid w:val="006E142E"/>
    <w:rsid w:val="006E29FE"/>
    <w:rsid w:val="006E2D7F"/>
    <w:rsid w:val="006F021F"/>
    <w:rsid w:val="006F0239"/>
    <w:rsid w:val="006F07F2"/>
    <w:rsid w:val="006F0D41"/>
    <w:rsid w:val="006F1B74"/>
    <w:rsid w:val="006F1C7F"/>
    <w:rsid w:val="006F529B"/>
    <w:rsid w:val="006F64DB"/>
    <w:rsid w:val="006F6637"/>
    <w:rsid w:val="006F66B2"/>
    <w:rsid w:val="006F69BE"/>
    <w:rsid w:val="00700F72"/>
    <w:rsid w:val="00701134"/>
    <w:rsid w:val="007067FF"/>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4B7A"/>
    <w:rsid w:val="007258EE"/>
    <w:rsid w:val="0072617A"/>
    <w:rsid w:val="007269DD"/>
    <w:rsid w:val="00727B23"/>
    <w:rsid w:val="00731DD5"/>
    <w:rsid w:val="00731DEF"/>
    <w:rsid w:val="007334BE"/>
    <w:rsid w:val="007341B6"/>
    <w:rsid w:val="00734BA0"/>
    <w:rsid w:val="007361CA"/>
    <w:rsid w:val="007370E1"/>
    <w:rsid w:val="00737264"/>
    <w:rsid w:val="00737562"/>
    <w:rsid w:val="00737AA4"/>
    <w:rsid w:val="007419A8"/>
    <w:rsid w:val="00742589"/>
    <w:rsid w:val="007428CD"/>
    <w:rsid w:val="00742A90"/>
    <w:rsid w:val="00744BB0"/>
    <w:rsid w:val="00747DCB"/>
    <w:rsid w:val="00747F94"/>
    <w:rsid w:val="00750338"/>
    <w:rsid w:val="0075129A"/>
    <w:rsid w:val="00751DCD"/>
    <w:rsid w:val="00752CA9"/>
    <w:rsid w:val="00753673"/>
    <w:rsid w:val="00754B7C"/>
    <w:rsid w:val="00756B40"/>
    <w:rsid w:val="00756D87"/>
    <w:rsid w:val="0075785E"/>
    <w:rsid w:val="007603C8"/>
    <w:rsid w:val="00760733"/>
    <w:rsid w:val="00762922"/>
    <w:rsid w:val="00762B5A"/>
    <w:rsid w:val="00763EFC"/>
    <w:rsid w:val="0076428B"/>
    <w:rsid w:val="0076539C"/>
    <w:rsid w:val="007655F7"/>
    <w:rsid w:val="007663DA"/>
    <w:rsid w:val="007711C8"/>
    <w:rsid w:val="007726CD"/>
    <w:rsid w:val="00772B91"/>
    <w:rsid w:val="00772CB9"/>
    <w:rsid w:val="00772FB6"/>
    <w:rsid w:val="007732B6"/>
    <w:rsid w:val="00773839"/>
    <w:rsid w:val="007739F3"/>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4F55"/>
    <w:rsid w:val="007A59AF"/>
    <w:rsid w:val="007A728D"/>
    <w:rsid w:val="007A7E03"/>
    <w:rsid w:val="007B2C46"/>
    <w:rsid w:val="007B479D"/>
    <w:rsid w:val="007B4976"/>
    <w:rsid w:val="007B52B9"/>
    <w:rsid w:val="007B690D"/>
    <w:rsid w:val="007B7931"/>
    <w:rsid w:val="007C11F7"/>
    <w:rsid w:val="007C15CE"/>
    <w:rsid w:val="007C1ABF"/>
    <w:rsid w:val="007C1B5F"/>
    <w:rsid w:val="007C2027"/>
    <w:rsid w:val="007C3C4A"/>
    <w:rsid w:val="007C4469"/>
    <w:rsid w:val="007C59A4"/>
    <w:rsid w:val="007C695A"/>
    <w:rsid w:val="007C6C9F"/>
    <w:rsid w:val="007C70A4"/>
    <w:rsid w:val="007C7AD6"/>
    <w:rsid w:val="007D0019"/>
    <w:rsid w:val="007D04A6"/>
    <w:rsid w:val="007D0FC3"/>
    <w:rsid w:val="007D12F0"/>
    <w:rsid w:val="007D3674"/>
    <w:rsid w:val="007D5995"/>
    <w:rsid w:val="007D714F"/>
    <w:rsid w:val="007D7438"/>
    <w:rsid w:val="007D7B2A"/>
    <w:rsid w:val="007E0DD4"/>
    <w:rsid w:val="007E15A0"/>
    <w:rsid w:val="007E17ED"/>
    <w:rsid w:val="007E1930"/>
    <w:rsid w:val="007E250A"/>
    <w:rsid w:val="007E2A8C"/>
    <w:rsid w:val="007E3A9E"/>
    <w:rsid w:val="007E4A54"/>
    <w:rsid w:val="007E5C5E"/>
    <w:rsid w:val="007E75E1"/>
    <w:rsid w:val="007E7ADD"/>
    <w:rsid w:val="007F1766"/>
    <w:rsid w:val="007F1C9A"/>
    <w:rsid w:val="007F38A2"/>
    <w:rsid w:val="007F3EC1"/>
    <w:rsid w:val="007F40DE"/>
    <w:rsid w:val="007F43B4"/>
    <w:rsid w:val="007F49E8"/>
    <w:rsid w:val="007F5A5C"/>
    <w:rsid w:val="007F5EBD"/>
    <w:rsid w:val="007F7D48"/>
    <w:rsid w:val="00803C8D"/>
    <w:rsid w:val="008046D9"/>
    <w:rsid w:val="00804867"/>
    <w:rsid w:val="0080517B"/>
    <w:rsid w:val="00805B1C"/>
    <w:rsid w:val="00806143"/>
    <w:rsid w:val="008061D1"/>
    <w:rsid w:val="00811E65"/>
    <w:rsid w:val="00812C43"/>
    <w:rsid w:val="00815368"/>
    <w:rsid w:val="00816E5B"/>
    <w:rsid w:val="00817B0D"/>
    <w:rsid w:val="0082176A"/>
    <w:rsid w:val="0082232C"/>
    <w:rsid w:val="008224AD"/>
    <w:rsid w:val="00823564"/>
    <w:rsid w:val="008237A4"/>
    <w:rsid w:val="008239DE"/>
    <w:rsid w:val="00825478"/>
    <w:rsid w:val="00825CE5"/>
    <w:rsid w:val="008279FB"/>
    <w:rsid w:val="008321A3"/>
    <w:rsid w:val="00834555"/>
    <w:rsid w:val="00834593"/>
    <w:rsid w:val="00834F5D"/>
    <w:rsid w:val="00835165"/>
    <w:rsid w:val="00835FAA"/>
    <w:rsid w:val="00835FC7"/>
    <w:rsid w:val="008362C9"/>
    <w:rsid w:val="00836E7B"/>
    <w:rsid w:val="008404EC"/>
    <w:rsid w:val="00840EF3"/>
    <w:rsid w:val="00844CE9"/>
    <w:rsid w:val="0084518B"/>
    <w:rsid w:val="00845BB9"/>
    <w:rsid w:val="00845CDB"/>
    <w:rsid w:val="00845F3C"/>
    <w:rsid w:val="00846894"/>
    <w:rsid w:val="008476B6"/>
    <w:rsid w:val="00847EE5"/>
    <w:rsid w:val="00850867"/>
    <w:rsid w:val="0085203F"/>
    <w:rsid w:val="008527EE"/>
    <w:rsid w:val="00852D87"/>
    <w:rsid w:val="00853373"/>
    <w:rsid w:val="008537EB"/>
    <w:rsid w:val="008546B9"/>
    <w:rsid w:val="00854754"/>
    <w:rsid w:val="00856E36"/>
    <w:rsid w:val="00857847"/>
    <w:rsid w:val="00857A7F"/>
    <w:rsid w:val="008607A5"/>
    <w:rsid w:val="00860C5B"/>
    <w:rsid w:val="00860F2F"/>
    <w:rsid w:val="00861B04"/>
    <w:rsid w:val="00863CD7"/>
    <w:rsid w:val="00865C87"/>
    <w:rsid w:val="00866998"/>
    <w:rsid w:val="008671A9"/>
    <w:rsid w:val="00867D31"/>
    <w:rsid w:val="00871439"/>
    <w:rsid w:val="00872B31"/>
    <w:rsid w:val="0087424D"/>
    <w:rsid w:val="0087541E"/>
    <w:rsid w:val="00875E47"/>
    <w:rsid w:val="00875FB6"/>
    <w:rsid w:val="008760B8"/>
    <w:rsid w:val="0087629E"/>
    <w:rsid w:val="00877AB4"/>
    <w:rsid w:val="00877B95"/>
    <w:rsid w:val="00877E74"/>
    <w:rsid w:val="00880E09"/>
    <w:rsid w:val="00881EF0"/>
    <w:rsid w:val="00882F83"/>
    <w:rsid w:val="0088382F"/>
    <w:rsid w:val="00883866"/>
    <w:rsid w:val="00883F64"/>
    <w:rsid w:val="0088431C"/>
    <w:rsid w:val="00885227"/>
    <w:rsid w:val="0088556F"/>
    <w:rsid w:val="008863B0"/>
    <w:rsid w:val="00886EEC"/>
    <w:rsid w:val="00893696"/>
    <w:rsid w:val="00894F29"/>
    <w:rsid w:val="00896B2C"/>
    <w:rsid w:val="0089709A"/>
    <w:rsid w:val="008A0641"/>
    <w:rsid w:val="008A19AF"/>
    <w:rsid w:val="008A1F5E"/>
    <w:rsid w:val="008A310A"/>
    <w:rsid w:val="008A34B2"/>
    <w:rsid w:val="008A43FB"/>
    <w:rsid w:val="008B09E2"/>
    <w:rsid w:val="008B1593"/>
    <w:rsid w:val="008B16E6"/>
    <w:rsid w:val="008B1974"/>
    <w:rsid w:val="008B1E5A"/>
    <w:rsid w:val="008B2084"/>
    <w:rsid w:val="008B2703"/>
    <w:rsid w:val="008B2B20"/>
    <w:rsid w:val="008B3442"/>
    <w:rsid w:val="008B7037"/>
    <w:rsid w:val="008B7645"/>
    <w:rsid w:val="008B7F24"/>
    <w:rsid w:val="008C0578"/>
    <w:rsid w:val="008C6D38"/>
    <w:rsid w:val="008D1157"/>
    <w:rsid w:val="008D1B44"/>
    <w:rsid w:val="008D1D7F"/>
    <w:rsid w:val="008D2F50"/>
    <w:rsid w:val="008D37A1"/>
    <w:rsid w:val="008D3DC7"/>
    <w:rsid w:val="008D4ACF"/>
    <w:rsid w:val="008D4FEF"/>
    <w:rsid w:val="008D554E"/>
    <w:rsid w:val="008D64C6"/>
    <w:rsid w:val="008D74E7"/>
    <w:rsid w:val="008D796A"/>
    <w:rsid w:val="008E18CD"/>
    <w:rsid w:val="008E2131"/>
    <w:rsid w:val="008E24A9"/>
    <w:rsid w:val="008E2FEA"/>
    <w:rsid w:val="008E4939"/>
    <w:rsid w:val="008E59E3"/>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70A6"/>
    <w:rsid w:val="00910598"/>
    <w:rsid w:val="00911210"/>
    <w:rsid w:val="00911291"/>
    <w:rsid w:val="009116D1"/>
    <w:rsid w:val="0091184E"/>
    <w:rsid w:val="00911A39"/>
    <w:rsid w:val="009129E4"/>
    <w:rsid w:val="00913AD8"/>
    <w:rsid w:val="00914B3F"/>
    <w:rsid w:val="00915243"/>
    <w:rsid w:val="00915F8E"/>
    <w:rsid w:val="009166DC"/>
    <w:rsid w:val="00917B83"/>
    <w:rsid w:val="00917F76"/>
    <w:rsid w:val="00921A88"/>
    <w:rsid w:val="00922573"/>
    <w:rsid w:val="00922E7E"/>
    <w:rsid w:val="00923047"/>
    <w:rsid w:val="0092615D"/>
    <w:rsid w:val="00930493"/>
    <w:rsid w:val="0093179A"/>
    <w:rsid w:val="00931F12"/>
    <w:rsid w:val="00934644"/>
    <w:rsid w:val="00936515"/>
    <w:rsid w:val="009365E1"/>
    <w:rsid w:val="00936975"/>
    <w:rsid w:val="00936C66"/>
    <w:rsid w:val="0094009C"/>
    <w:rsid w:val="00940E53"/>
    <w:rsid w:val="00941126"/>
    <w:rsid w:val="009418AB"/>
    <w:rsid w:val="00942A33"/>
    <w:rsid w:val="00942BB8"/>
    <w:rsid w:val="00942BFA"/>
    <w:rsid w:val="00943B47"/>
    <w:rsid w:val="00943B70"/>
    <w:rsid w:val="00943BA3"/>
    <w:rsid w:val="00943C60"/>
    <w:rsid w:val="009444BF"/>
    <w:rsid w:val="00944D39"/>
    <w:rsid w:val="00946F5C"/>
    <w:rsid w:val="00951282"/>
    <w:rsid w:val="00951852"/>
    <w:rsid w:val="00952424"/>
    <w:rsid w:val="00952CB3"/>
    <w:rsid w:val="009535EA"/>
    <w:rsid w:val="0095454C"/>
    <w:rsid w:val="00957C55"/>
    <w:rsid w:val="0096254F"/>
    <w:rsid w:val="00962C4D"/>
    <w:rsid w:val="009638EE"/>
    <w:rsid w:val="00963CD9"/>
    <w:rsid w:val="009644D7"/>
    <w:rsid w:val="00964AA3"/>
    <w:rsid w:val="00964F2A"/>
    <w:rsid w:val="00965E24"/>
    <w:rsid w:val="00965F31"/>
    <w:rsid w:val="0096719B"/>
    <w:rsid w:val="00972436"/>
    <w:rsid w:val="009738E7"/>
    <w:rsid w:val="00974F78"/>
    <w:rsid w:val="009751BD"/>
    <w:rsid w:val="00975CE0"/>
    <w:rsid w:val="00976AD9"/>
    <w:rsid w:val="0098011B"/>
    <w:rsid w:val="009808E1"/>
    <w:rsid w:val="00981234"/>
    <w:rsid w:val="0098338A"/>
    <w:rsid w:val="009843E2"/>
    <w:rsid w:val="0099000E"/>
    <w:rsid w:val="00990AA2"/>
    <w:rsid w:val="0099211B"/>
    <w:rsid w:val="00993C58"/>
    <w:rsid w:val="00993D7B"/>
    <w:rsid w:val="00994E57"/>
    <w:rsid w:val="009956B9"/>
    <w:rsid w:val="00995E2E"/>
    <w:rsid w:val="00996D65"/>
    <w:rsid w:val="00997C62"/>
    <w:rsid w:val="009A0260"/>
    <w:rsid w:val="009A05E1"/>
    <w:rsid w:val="009A1596"/>
    <w:rsid w:val="009A16C1"/>
    <w:rsid w:val="009A2DC0"/>
    <w:rsid w:val="009A45AA"/>
    <w:rsid w:val="009B030E"/>
    <w:rsid w:val="009B25D1"/>
    <w:rsid w:val="009B28D9"/>
    <w:rsid w:val="009B36FB"/>
    <w:rsid w:val="009B3708"/>
    <w:rsid w:val="009B3F1D"/>
    <w:rsid w:val="009B53B3"/>
    <w:rsid w:val="009B54E1"/>
    <w:rsid w:val="009B64B7"/>
    <w:rsid w:val="009B7630"/>
    <w:rsid w:val="009B7A27"/>
    <w:rsid w:val="009B7F34"/>
    <w:rsid w:val="009C0A95"/>
    <w:rsid w:val="009C2B1D"/>
    <w:rsid w:val="009C3D7B"/>
    <w:rsid w:val="009C5EC4"/>
    <w:rsid w:val="009C6476"/>
    <w:rsid w:val="009C6B7E"/>
    <w:rsid w:val="009C73E5"/>
    <w:rsid w:val="009C77B0"/>
    <w:rsid w:val="009D26C6"/>
    <w:rsid w:val="009D31B5"/>
    <w:rsid w:val="009D36D9"/>
    <w:rsid w:val="009D3FD6"/>
    <w:rsid w:val="009D45A6"/>
    <w:rsid w:val="009D5568"/>
    <w:rsid w:val="009D5D16"/>
    <w:rsid w:val="009D66CD"/>
    <w:rsid w:val="009D6EAE"/>
    <w:rsid w:val="009D7EAD"/>
    <w:rsid w:val="009E0302"/>
    <w:rsid w:val="009E05B9"/>
    <w:rsid w:val="009E0964"/>
    <w:rsid w:val="009E0C54"/>
    <w:rsid w:val="009E1E01"/>
    <w:rsid w:val="009E2F4D"/>
    <w:rsid w:val="009E3676"/>
    <w:rsid w:val="009E377E"/>
    <w:rsid w:val="009E3F4D"/>
    <w:rsid w:val="009E412C"/>
    <w:rsid w:val="009E5A55"/>
    <w:rsid w:val="009E76A9"/>
    <w:rsid w:val="009F073D"/>
    <w:rsid w:val="009F0D0B"/>
    <w:rsid w:val="009F3149"/>
    <w:rsid w:val="009F3526"/>
    <w:rsid w:val="009F4D87"/>
    <w:rsid w:val="009F541E"/>
    <w:rsid w:val="009F65AD"/>
    <w:rsid w:val="00A00E69"/>
    <w:rsid w:val="00A018E5"/>
    <w:rsid w:val="00A01FFA"/>
    <w:rsid w:val="00A025B3"/>
    <w:rsid w:val="00A026DC"/>
    <w:rsid w:val="00A027A7"/>
    <w:rsid w:val="00A0291A"/>
    <w:rsid w:val="00A03927"/>
    <w:rsid w:val="00A04E01"/>
    <w:rsid w:val="00A06034"/>
    <w:rsid w:val="00A119A1"/>
    <w:rsid w:val="00A127BE"/>
    <w:rsid w:val="00A13056"/>
    <w:rsid w:val="00A14D8A"/>
    <w:rsid w:val="00A15427"/>
    <w:rsid w:val="00A162DC"/>
    <w:rsid w:val="00A16A85"/>
    <w:rsid w:val="00A1726C"/>
    <w:rsid w:val="00A17595"/>
    <w:rsid w:val="00A177C7"/>
    <w:rsid w:val="00A20488"/>
    <w:rsid w:val="00A213F2"/>
    <w:rsid w:val="00A214E4"/>
    <w:rsid w:val="00A21729"/>
    <w:rsid w:val="00A21C62"/>
    <w:rsid w:val="00A22B13"/>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50E8C"/>
    <w:rsid w:val="00A5113A"/>
    <w:rsid w:val="00A518E7"/>
    <w:rsid w:val="00A5223C"/>
    <w:rsid w:val="00A5293B"/>
    <w:rsid w:val="00A53679"/>
    <w:rsid w:val="00A53CD4"/>
    <w:rsid w:val="00A55122"/>
    <w:rsid w:val="00A55A67"/>
    <w:rsid w:val="00A55D94"/>
    <w:rsid w:val="00A56C6C"/>
    <w:rsid w:val="00A57B4D"/>
    <w:rsid w:val="00A60A20"/>
    <w:rsid w:val="00A60E2E"/>
    <w:rsid w:val="00A62E4C"/>
    <w:rsid w:val="00A633A4"/>
    <w:rsid w:val="00A65E9D"/>
    <w:rsid w:val="00A66FC7"/>
    <w:rsid w:val="00A7106E"/>
    <w:rsid w:val="00A717F0"/>
    <w:rsid w:val="00A71B03"/>
    <w:rsid w:val="00A724C1"/>
    <w:rsid w:val="00A765A5"/>
    <w:rsid w:val="00A76A26"/>
    <w:rsid w:val="00A76C48"/>
    <w:rsid w:val="00A776C4"/>
    <w:rsid w:val="00A8117F"/>
    <w:rsid w:val="00A8184E"/>
    <w:rsid w:val="00A82254"/>
    <w:rsid w:val="00A83D0F"/>
    <w:rsid w:val="00A83E90"/>
    <w:rsid w:val="00A85D22"/>
    <w:rsid w:val="00A85EE6"/>
    <w:rsid w:val="00A86253"/>
    <w:rsid w:val="00A86A8C"/>
    <w:rsid w:val="00A86F5A"/>
    <w:rsid w:val="00A8719D"/>
    <w:rsid w:val="00A87943"/>
    <w:rsid w:val="00A879CB"/>
    <w:rsid w:val="00A87B96"/>
    <w:rsid w:val="00A903E6"/>
    <w:rsid w:val="00A904BC"/>
    <w:rsid w:val="00A9050E"/>
    <w:rsid w:val="00A905F5"/>
    <w:rsid w:val="00A92636"/>
    <w:rsid w:val="00A9377F"/>
    <w:rsid w:val="00A942F4"/>
    <w:rsid w:val="00A95329"/>
    <w:rsid w:val="00A95ABE"/>
    <w:rsid w:val="00A96176"/>
    <w:rsid w:val="00A977D4"/>
    <w:rsid w:val="00A97A80"/>
    <w:rsid w:val="00AA029A"/>
    <w:rsid w:val="00AA05E9"/>
    <w:rsid w:val="00AA0C52"/>
    <w:rsid w:val="00AA1916"/>
    <w:rsid w:val="00AA1C84"/>
    <w:rsid w:val="00AA2421"/>
    <w:rsid w:val="00AA3775"/>
    <w:rsid w:val="00AA3FA4"/>
    <w:rsid w:val="00AA79AF"/>
    <w:rsid w:val="00AA7A50"/>
    <w:rsid w:val="00AB04A9"/>
    <w:rsid w:val="00AB0FCC"/>
    <w:rsid w:val="00AB118D"/>
    <w:rsid w:val="00AB1478"/>
    <w:rsid w:val="00AB1974"/>
    <w:rsid w:val="00AB224C"/>
    <w:rsid w:val="00AB3047"/>
    <w:rsid w:val="00AB3E99"/>
    <w:rsid w:val="00AB4476"/>
    <w:rsid w:val="00AB466D"/>
    <w:rsid w:val="00AB6099"/>
    <w:rsid w:val="00AC05E5"/>
    <w:rsid w:val="00AC11DF"/>
    <w:rsid w:val="00AC18E3"/>
    <w:rsid w:val="00AC299B"/>
    <w:rsid w:val="00AC3134"/>
    <w:rsid w:val="00AC34E3"/>
    <w:rsid w:val="00AC352B"/>
    <w:rsid w:val="00AC3EB5"/>
    <w:rsid w:val="00AC6C7C"/>
    <w:rsid w:val="00AC6E1F"/>
    <w:rsid w:val="00AC75F4"/>
    <w:rsid w:val="00AD2499"/>
    <w:rsid w:val="00AD2695"/>
    <w:rsid w:val="00AD280E"/>
    <w:rsid w:val="00AD2987"/>
    <w:rsid w:val="00AD3AEB"/>
    <w:rsid w:val="00AD47F4"/>
    <w:rsid w:val="00AD5560"/>
    <w:rsid w:val="00AD6355"/>
    <w:rsid w:val="00AD6C86"/>
    <w:rsid w:val="00AE057A"/>
    <w:rsid w:val="00AE16AE"/>
    <w:rsid w:val="00AE223E"/>
    <w:rsid w:val="00AE26A6"/>
    <w:rsid w:val="00AE3043"/>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211"/>
    <w:rsid w:val="00B01C6C"/>
    <w:rsid w:val="00B02DC7"/>
    <w:rsid w:val="00B03FB4"/>
    <w:rsid w:val="00B04035"/>
    <w:rsid w:val="00B05350"/>
    <w:rsid w:val="00B05B48"/>
    <w:rsid w:val="00B05F81"/>
    <w:rsid w:val="00B10145"/>
    <w:rsid w:val="00B101C0"/>
    <w:rsid w:val="00B103B0"/>
    <w:rsid w:val="00B12017"/>
    <w:rsid w:val="00B13840"/>
    <w:rsid w:val="00B14666"/>
    <w:rsid w:val="00B15BA3"/>
    <w:rsid w:val="00B15DF1"/>
    <w:rsid w:val="00B1686F"/>
    <w:rsid w:val="00B20395"/>
    <w:rsid w:val="00B20D87"/>
    <w:rsid w:val="00B21157"/>
    <w:rsid w:val="00B21C50"/>
    <w:rsid w:val="00B21C6B"/>
    <w:rsid w:val="00B230B2"/>
    <w:rsid w:val="00B25DFC"/>
    <w:rsid w:val="00B269E5"/>
    <w:rsid w:val="00B26B34"/>
    <w:rsid w:val="00B26D3A"/>
    <w:rsid w:val="00B3167A"/>
    <w:rsid w:val="00B3198A"/>
    <w:rsid w:val="00B31DB4"/>
    <w:rsid w:val="00B32C8C"/>
    <w:rsid w:val="00B3355A"/>
    <w:rsid w:val="00B34194"/>
    <w:rsid w:val="00B401F1"/>
    <w:rsid w:val="00B4054C"/>
    <w:rsid w:val="00B405DB"/>
    <w:rsid w:val="00B40639"/>
    <w:rsid w:val="00B40C25"/>
    <w:rsid w:val="00B4239B"/>
    <w:rsid w:val="00B43BAD"/>
    <w:rsid w:val="00B46550"/>
    <w:rsid w:val="00B46807"/>
    <w:rsid w:val="00B46993"/>
    <w:rsid w:val="00B46BAA"/>
    <w:rsid w:val="00B46DB0"/>
    <w:rsid w:val="00B4720F"/>
    <w:rsid w:val="00B47489"/>
    <w:rsid w:val="00B53BC3"/>
    <w:rsid w:val="00B5437B"/>
    <w:rsid w:val="00B548B2"/>
    <w:rsid w:val="00B5568C"/>
    <w:rsid w:val="00B56DD5"/>
    <w:rsid w:val="00B602FA"/>
    <w:rsid w:val="00B60A2A"/>
    <w:rsid w:val="00B61BB2"/>
    <w:rsid w:val="00B6492D"/>
    <w:rsid w:val="00B64FB0"/>
    <w:rsid w:val="00B65294"/>
    <w:rsid w:val="00B66B3C"/>
    <w:rsid w:val="00B676C0"/>
    <w:rsid w:val="00B70366"/>
    <w:rsid w:val="00B70C51"/>
    <w:rsid w:val="00B732B2"/>
    <w:rsid w:val="00B74CAB"/>
    <w:rsid w:val="00B75D42"/>
    <w:rsid w:val="00B76A6D"/>
    <w:rsid w:val="00B77A67"/>
    <w:rsid w:val="00B80DF9"/>
    <w:rsid w:val="00B8270A"/>
    <w:rsid w:val="00B838D0"/>
    <w:rsid w:val="00B83F06"/>
    <w:rsid w:val="00B86233"/>
    <w:rsid w:val="00B905F3"/>
    <w:rsid w:val="00B93352"/>
    <w:rsid w:val="00B93CF9"/>
    <w:rsid w:val="00B94B2A"/>
    <w:rsid w:val="00B94EE8"/>
    <w:rsid w:val="00B955E8"/>
    <w:rsid w:val="00B957FD"/>
    <w:rsid w:val="00B96519"/>
    <w:rsid w:val="00BA0450"/>
    <w:rsid w:val="00BA0B41"/>
    <w:rsid w:val="00BA0DB3"/>
    <w:rsid w:val="00BA10CA"/>
    <w:rsid w:val="00BA17D2"/>
    <w:rsid w:val="00BA2B7D"/>
    <w:rsid w:val="00BA3709"/>
    <w:rsid w:val="00BA4551"/>
    <w:rsid w:val="00BA4A4D"/>
    <w:rsid w:val="00BA5925"/>
    <w:rsid w:val="00BA5CDA"/>
    <w:rsid w:val="00BA7C16"/>
    <w:rsid w:val="00BA7DFF"/>
    <w:rsid w:val="00BB2523"/>
    <w:rsid w:val="00BB323D"/>
    <w:rsid w:val="00BB3FD0"/>
    <w:rsid w:val="00BB51FC"/>
    <w:rsid w:val="00BB53DC"/>
    <w:rsid w:val="00BB56FF"/>
    <w:rsid w:val="00BB599F"/>
    <w:rsid w:val="00BC0177"/>
    <w:rsid w:val="00BC0648"/>
    <w:rsid w:val="00BC1CBB"/>
    <w:rsid w:val="00BC2309"/>
    <w:rsid w:val="00BC2531"/>
    <w:rsid w:val="00BC27CE"/>
    <w:rsid w:val="00BC2C92"/>
    <w:rsid w:val="00BC4D01"/>
    <w:rsid w:val="00BC7A52"/>
    <w:rsid w:val="00BD003A"/>
    <w:rsid w:val="00BD0DAA"/>
    <w:rsid w:val="00BD20C6"/>
    <w:rsid w:val="00BD229D"/>
    <w:rsid w:val="00BD32B9"/>
    <w:rsid w:val="00BD3B10"/>
    <w:rsid w:val="00BD3C27"/>
    <w:rsid w:val="00BD3EA1"/>
    <w:rsid w:val="00BD6937"/>
    <w:rsid w:val="00BD6E3F"/>
    <w:rsid w:val="00BD750C"/>
    <w:rsid w:val="00BD7570"/>
    <w:rsid w:val="00BE0059"/>
    <w:rsid w:val="00BE0C2A"/>
    <w:rsid w:val="00BE15B1"/>
    <w:rsid w:val="00BE1F7D"/>
    <w:rsid w:val="00BE2471"/>
    <w:rsid w:val="00BE2AF7"/>
    <w:rsid w:val="00BE2C09"/>
    <w:rsid w:val="00BE2EDA"/>
    <w:rsid w:val="00BE2FC6"/>
    <w:rsid w:val="00BE4F45"/>
    <w:rsid w:val="00BE6DC2"/>
    <w:rsid w:val="00BE6F25"/>
    <w:rsid w:val="00BE7550"/>
    <w:rsid w:val="00BF0AB9"/>
    <w:rsid w:val="00BF10E8"/>
    <w:rsid w:val="00BF1B56"/>
    <w:rsid w:val="00BF272A"/>
    <w:rsid w:val="00BF30B8"/>
    <w:rsid w:val="00BF3B97"/>
    <w:rsid w:val="00BF4562"/>
    <w:rsid w:val="00BF5857"/>
    <w:rsid w:val="00BF680C"/>
    <w:rsid w:val="00BF759B"/>
    <w:rsid w:val="00C008B7"/>
    <w:rsid w:val="00C01CAB"/>
    <w:rsid w:val="00C01DE9"/>
    <w:rsid w:val="00C028F9"/>
    <w:rsid w:val="00C0311D"/>
    <w:rsid w:val="00C03ED4"/>
    <w:rsid w:val="00C0490C"/>
    <w:rsid w:val="00C06069"/>
    <w:rsid w:val="00C11024"/>
    <w:rsid w:val="00C1215D"/>
    <w:rsid w:val="00C13488"/>
    <w:rsid w:val="00C13F29"/>
    <w:rsid w:val="00C14A12"/>
    <w:rsid w:val="00C14BD5"/>
    <w:rsid w:val="00C1569B"/>
    <w:rsid w:val="00C16412"/>
    <w:rsid w:val="00C16784"/>
    <w:rsid w:val="00C1714D"/>
    <w:rsid w:val="00C21699"/>
    <w:rsid w:val="00C21DA8"/>
    <w:rsid w:val="00C21FD7"/>
    <w:rsid w:val="00C221F4"/>
    <w:rsid w:val="00C2301D"/>
    <w:rsid w:val="00C25485"/>
    <w:rsid w:val="00C3225F"/>
    <w:rsid w:val="00C32AAA"/>
    <w:rsid w:val="00C32FAA"/>
    <w:rsid w:val="00C33984"/>
    <w:rsid w:val="00C33FCC"/>
    <w:rsid w:val="00C340A6"/>
    <w:rsid w:val="00C34E25"/>
    <w:rsid w:val="00C35FA3"/>
    <w:rsid w:val="00C37009"/>
    <w:rsid w:val="00C3763C"/>
    <w:rsid w:val="00C41119"/>
    <w:rsid w:val="00C433E9"/>
    <w:rsid w:val="00C43A96"/>
    <w:rsid w:val="00C447DC"/>
    <w:rsid w:val="00C45B28"/>
    <w:rsid w:val="00C45F30"/>
    <w:rsid w:val="00C46DD3"/>
    <w:rsid w:val="00C471EC"/>
    <w:rsid w:val="00C47C03"/>
    <w:rsid w:val="00C502BA"/>
    <w:rsid w:val="00C5160C"/>
    <w:rsid w:val="00C521E2"/>
    <w:rsid w:val="00C53962"/>
    <w:rsid w:val="00C53D1C"/>
    <w:rsid w:val="00C545E2"/>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2F8A"/>
    <w:rsid w:val="00C73F75"/>
    <w:rsid w:val="00C73FF7"/>
    <w:rsid w:val="00C742DD"/>
    <w:rsid w:val="00C7567B"/>
    <w:rsid w:val="00C75E7E"/>
    <w:rsid w:val="00C760D2"/>
    <w:rsid w:val="00C761CA"/>
    <w:rsid w:val="00C7647C"/>
    <w:rsid w:val="00C7656E"/>
    <w:rsid w:val="00C76D21"/>
    <w:rsid w:val="00C772CD"/>
    <w:rsid w:val="00C77548"/>
    <w:rsid w:val="00C7764F"/>
    <w:rsid w:val="00C80356"/>
    <w:rsid w:val="00C8080F"/>
    <w:rsid w:val="00C80F46"/>
    <w:rsid w:val="00C81737"/>
    <w:rsid w:val="00C820EC"/>
    <w:rsid w:val="00C82221"/>
    <w:rsid w:val="00C82475"/>
    <w:rsid w:val="00C82A6F"/>
    <w:rsid w:val="00C82EFB"/>
    <w:rsid w:val="00C83A31"/>
    <w:rsid w:val="00C83AD0"/>
    <w:rsid w:val="00C83FD5"/>
    <w:rsid w:val="00C84C13"/>
    <w:rsid w:val="00C84FA8"/>
    <w:rsid w:val="00C85228"/>
    <w:rsid w:val="00C85ED9"/>
    <w:rsid w:val="00C871BA"/>
    <w:rsid w:val="00C87BBE"/>
    <w:rsid w:val="00C87D03"/>
    <w:rsid w:val="00C87F61"/>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596"/>
    <w:rsid w:val="00CD3AC3"/>
    <w:rsid w:val="00CD3F20"/>
    <w:rsid w:val="00CD4335"/>
    <w:rsid w:val="00CD702C"/>
    <w:rsid w:val="00CD7BE4"/>
    <w:rsid w:val="00CE0010"/>
    <w:rsid w:val="00CE044B"/>
    <w:rsid w:val="00CE0F53"/>
    <w:rsid w:val="00CE3697"/>
    <w:rsid w:val="00CE3952"/>
    <w:rsid w:val="00CE39A8"/>
    <w:rsid w:val="00CE72D9"/>
    <w:rsid w:val="00CF0F1A"/>
    <w:rsid w:val="00CF1949"/>
    <w:rsid w:val="00CF3C24"/>
    <w:rsid w:val="00CF3C30"/>
    <w:rsid w:val="00CF4601"/>
    <w:rsid w:val="00CF6164"/>
    <w:rsid w:val="00CF7EE9"/>
    <w:rsid w:val="00D00129"/>
    <w:rsid w:val="00D013E9"/>
    <w:rsid w:val="00D041A4"/>
    <w:rsid w:val="00D051AF"/>
    <w:rsid w:val="00D056CA"/>
    <w:rsid w:val="00D05821"/>
    <w:rsid w:val="00D05F12"/>
    <w:rsid w:val="00D07160"/>
    <w:rsid w:val="00D07862"/>
    <w:rsid w:val="00D10092"/>
    <w:rsid w:val="00D1048A"/>
    <w:rsid w:val="00D10871"/>
    <w:rsid w:val="00D11A54"/>
    <w:rsid w:val="00D12B86"/>
    <w:rsid w:val="00D135D9"/>
    <w:rsid w:val="00D15F8B"/>
    <w:rsid w:val="00D16DA8"/>
    <w:rsid w:val="00D22247"/>
    <w:rsid w:val="00D23500"/>
    <w:rsid w:val="00D25077"/>
    <w:rsid w:val="00D27021"/>
    <w:rsid w:val="00D27533"/>
    <w:rsid w:val="00D30BB8"/>
    <w:rsid w:val="00D30F62"/>
    <w:rsid w:val="00D321EA"/>
    <w:rsid w:val="00D32811"/>
    <w:rsid w:val="00D34105"/>
    <w:rsid w:val="00D36176"/>
    <w:rsid w:val="00D363F7"/>
    <w:rsid w:val="00D4116D"/>
    <w:rsid w:val="00D41A89"/>
    <w:rsid w:val="00D42FCF"/>
    <w:rsid w:val="00D45BB3"/>
    <w:rsid w:val="00D461D9"/>
    <w:rsid w:val="00D4772B"/>
    <w:rsid w:val="00D47D40"/>
    <w:rsid w:val="00D50522"/>
    <w:rsid w:val="00D518B9"/>
    <w:rsid w:val="00D527B4"/>
    <w:rsid w:val="00D52A16"/>
    <w:rsid w:val="00D535DB"/>
    <w:rsid w:val="00D544DE"/>
    <w:rsid w:val="00D54DB7"/>
    <w:rsid w:val="00D56C40"/>
    <w:rsid w:val="00D62103"/>
    <w:rsid w:val="00D6318D"/>
    <w:rsid w:val="00D6342F"/>
    <w:rsid w:val="00D636CD"/>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59D3"/>
    <w:rsid w:val="00D968D9"/>
    <w:rsid w:val="00D9798F"/>
    <w:rsid w:val="00DA06EE"/>
    <w:rsid w:val="00DA2681"/>
    <w:rsid w:val="00DA27E2"/>
    <w:rsid w:val="00DA2DE7"/>
    <w:rsid w:val="00DA3E19"/>
    <w:rsid w:val="00DA4324"/>
    <w:rsid w:val="00DA780E"/>
    <w:rsid w:val="00DB0000"/>
    <w:rsid w:val="00DB04F7"/>
    <w:rsid w:val="00DB21E9"/>
    <w:rsid w:val="00DB23FC"/>
    <w:rsid w:val="00DB259D"/>
    <w:rsid w:val="00DB3C41"/>
    <w:rsid w:val="00DB4A65"/>
    <w:rsid w:val="00DB4EFF"/>
    <w:rsid w:val="00DB5E76"/>
    <w:rsid w:val="00DB5FAF"/>
    <w:rsid w:val="00DB61B7"/>
    <w:rsid w:val="00DB61BB"/>
    <w:rsid w:val="00DB6E8A"/>
    <w:rsid w:val="00DB77A2"/>
    <w:rsid w:val="00DC0155"/>
    <w:rsid w:val="00DC23FA"/>
    <w:rsid w:val="00DC2760"/>
    <w:rsid w:val="00DC5CBF"/>
    <w:rsid w:val="00DC61C7"/>
    <w:rsid w:val="00DC64BB"/>
    <w:rsid w:val="00DC69F6"/>
    <w:rsid w:val="00DC6D7B"/>
    <w:rsid w:val="00DD1060"/>
    <w:rsid w:val="00DD1134"/>
    <w:rsid w:val="00DD134A"/>
    <w:rsid w:val="00DD1B2A"/>
    <w:rsid w:val="00DD2248"/>
    <w:rsid w:val="00DD286B"/>
    <w:rsid w:val="00DD2A5F"/>
    <w:rsid w:val="00DD2C0A"/>
    <w:rsid w:val="00DD3911"/>
    <w:rsid w:val="00DD3ABC"/>
    <w:rsid w:val="00DD3EA3"/>
    <w:rsid w:val="00DD51AC"/>
    <w:rsid w:val="00DD5A6C"/>
    <w:rsid w:val="00DE06B0"/>
    <w:rsid w:val="00DE1352"/>
    <w:rsid w:val="00DE1766"/>
    <w:rsid w:val="00DE1985"/>
    <w:rsid w:val="00DE200D"/>
    <w:rsid w:val="00DE216B"/>
    <w:rsid w:val="00DE2191"/>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5E55"/>
    <w:rsid w:val="00DF6307"/>
    <w:rsid w:val="00DF7B74"/>
    <w:rsid w:val="00E00ADF"/>
    <w:rsid w:val="00E00BEC"/>
    <w:rsid w:val="00E02F60"/>
    <w:rsid w:val="00E03B7E"/>
    <w:rsid w:val="00E03F48"/>
    <w:rsid w:val="00E04527"/>
    <w:rsid w:val="00E0664C"/>
    <w:rsid w:val="00E06C5E"/>
    <w:rsid w:val="00E072A6"/>
    <w:rsid w:val="00E073AC"/>
    <w:rsid w:val="00E07E3A"/>
    <w:rsid w:val="00E102EE"/>
    <w:rsid w:val="00E10D66"/>
    <w:rsid w:val="00E1136B"/>
    <w:rsid w:val="00E11B75"/>
    <w:rsid w:val="00E12002"/>
    <w:rsid w:val="00E132FB"/>
    <w:rsid w:val="00E1334F"/>
    <w:rsid w:val="00E15422"/>
    <w:rsid w:val="00E16263"/>
    <w:rsid w:val="00E165B0"/>
    <w:rsid w:val="00E16FA3"/>
    <w:rsid w:val="00E2107C"/>
    <w:rsid w:val="00E2185C"/>
    <w:rsid w:val="00E21AD3"/>
    <w:rsid w:val="00E22185"/>
    <w:rsid w:val="00E22572"/>
    <w:rsid w:val="00E241C9"/>
    <w:rsid w:val="00E24D90"/>
    <w:rsid w:val="00E2553D"/>
    <w:rsid w:val="00E26F75"/>
    <w:rsid w:val="00E272B8"/>
    <w:rsid w:val="00E27893"/>
    <w:rsid w:val="00E27C8E"/>
    <w:rsid w:val="00E31153"/>
    <w:rsid w:val="00E31733"/>
    <w:rsid w:val="00E32020"/>
    <w:rsid w:val="00E327B4"/>
    <w:rsid w:val="00E32AAB"/>
    <w:rsid w:val="00E332D9"/>
    <w:rsid w:val="00E341C9"/>
    <w:rsid w:val="00E34836"/>
    <w:rsid w:val="00E35498"/>
    <w:rsid w:val="00E359A0"/>
    <w:rsid w:val="00E35DDE"/>
    <w:rsid w:val="00E372C8"/>
    <w:rsid w:val="00E375FD"/>
    <w:rsid w:val="00E40572"/>
    <w:rsid w:val="00E415A7"/>
    <w:rsid w:val="00E4177B"/>
    <w:rsid w:val="00E41FB2"/>
    <w:rsid w:val="00E42C00"/>
    <w:rsid w:val="00E42FBA"/>
    <w:rsid w:val="00E434C6"/>
    <w:rsid w:val="00E43F0F"/>
    <w:rsid w:val="00E44F39"/>
    <w:rsid w:val="00E4514C"/>
    <w:rsid w:val="00E455A0"/>
    <w:rsid w:val="00E459E0"/>
    <w:rsid w:val="00E460C8"/>
    <w:rsid w:val="00E46740"/>
    <w:rsid w:val="00E46B22"/>
    <w:rsid w:val="00E47324"/>
    <w:rsid w:val="00E501D2"/>
    <w:rsid w:val="00E501EB"/>
    <w:rsid w:val="00E521DC"/>
    <w:rsid w:val="00E52331"/>
    <w:rsid w:val="00E53770"/>
    <w:rsid w:val="00E5413E"/>
    <w:rsid w:val="00E54AF3"/>
    <w:rsid w:val="00E54BA3"/>
    <w:rsid w:val="00E55C5C"/>
    <w:rsid w:val="00E56C8E"/>
    <w:rsid w:val="00E60D91"/>
    <w:rsid w:val="00E6106F"/>
    <w:rsid w:val="00E61643"/>
    <w:rsid w:val="00E63EFF"/>
    <w:rsid w:val="00E64337"/>
    <w:rsid w:val="00E6508B"/>
    <w:rsid w:val="00E6529F"/>
    <w:rsid w:val="00E658A7"/>
    <w:rsid w:val="00E65A2D"/>
    <w:rsid w:val="00E67393"/>
    <w:rsid w:val="00E72AA5"/>
    <w:rsid w:val="00E74023"/>
    <w:rsid w:val="00E75F99"/>
    <w:rsid w:val="00E76F65"/>
    <w:rsid w:val="00E7782A"/>
    <w:rsid w:val="00E77ECA"/>
    <w:rsid w:val="00E77F34"/>
    <w:rsid w:val="00E77FA7"/>
    <w:rsid w:val="00E8040F"/>
    <w:rsid w:val="00E8125D"/>
    <w:rsid w:val="00E8450D"/>
    <w:rsid w:val="00E8639F"/>
    <w:rsid w:val="00E901A3"/>
    <w:rsid w:val="00E90595"/>
    <w:rsid w:val="00E91792"/>
    <w:rsid w:val="00E9572B"/>
    <w:rsid w:val="00E96D04"/>
    <w:rsid w:val="00E97326"/>
    <w:rsid w:val="00E97920"/>
    <w:rsid w:val="00E97E68"/>
    <w:rsid w:val="00EA0955"/>
    <w:rsid w:val="00EA1A40"/>
    <w:rsid w:val="00EA1E4C"/>
    <w:rsid w:val="00EA2C21"/>
    <w:rsid w:val="00EA4316"/>
    <w:rsid w:val="00EA66D0"/>
    <w:rsid w:val="00EA688F"/>
    <w:rsid w:val="00EA71E1"/>
    <w:rsid w:val="00EA7518"/>
    <w:rsid w:val="00EA7608"/>
    <w:rsid w:val="00EB00DB"/>
    <w:rsid w:val="00EB0121"/>
    <w:rsid w:val="00EB0D98"/>
    <w:rsid w:val="00EB27F6"/>
    <w:rsid w:val="00EB2844"/>
    <w:rsid w:val="00EB3160"/>
    <w:rsid w:val="00EB4709"/>
    <w:rsid w:val="00EB52EE"/>
    <w:rsid w:val="00EB54AB"/>
    <w:rsid w:val="00EB607F"/>
    <w:rsid w:val="00EB67EC"/>
    <w:rsid w:val="00EB6EAC"/>
    <w:rsid w:val="00EB6ED1"/>
    <w:rsid w:val="00EB75C3"/>
    <w:rsid w:val="00EC13CF"/>
    <w:rsid w:val="00EC4DB0"/>
    <w:rsid w:val="00EC7703"/>
    <w:rsid w:val="00ED01AA"/>
    <w:rsid w:val="00ED1F34"/>
    <w:rsid w:val="00ED2B34"/>
    <w:rsid w:val="00ED52C4"/>
    <w:rsid w:val="00ED71CF"/>
    <w:rsid w:val="00ED7B34"/>
    <w:rsid w:val="00EE0C81"/>
    <w:rsid w:val="00EE2188"/>
    <w:rsid w:val="00EE2EA6"/>
    <w:rsid w:val="00EE3370"/>
    <w:rsid w:val="00EE4295"/>
    <w:rsid w:val="00EE5853"/>
    <w:rsid w:val="00EE64C1"/>
    <w:rsid w:val="00EF0017"/>
    <w:rsid w:val="00EF21DF"/>
    <w:rsid w:val="00EF31B4"/>
    <w:rsid w:val="00EF3BD0"/>
    <w:rsid w:val="00EF3E1E"/>
    <w:rsid w:val="00EF53EC"/>
    <w:rsid w:val="00EF58D0"/>
    <w:rsid w:val="00F006C6"/>
    <w:rsid w:val="00F0098B"/>
    <w:rsid w:val="00F02B9C"/>
    <w:rsid w:val="00F03D02"/>
    <w:rsid w:val="00F04E48"/>
    <w:rsid w:val="00F050C1"/>
    <w:rsid w:val="00F05480"/>
    <w:rsid w:val="00F10FEF"/>
    <w:rsid w:val="00F11262"/>
    <w:rsid w:val="00F156DA"/>
    <w:rsid w:val="00F159B2"/>
    <w:rsid w:val="00F160C2"/>
    <w:rsid w:val="00F2323D"/>
    <w:rsid w:val="00F23EAE"/>
    <w:rsid w:val="00F23F58"/>
    <w:rsid w:val="00F259F0"/>
    <w:rsid w:val="00F318C9"/>
    <w:rsid w:val="00F31A46"/>
    <w:rsid w:val="00F31ACA"/>
    <w:rsid w:val="00F37A04"/>
    <w:rsid w:val="00F40968"/>
    <w:rsid w:val="00F410C0"/>
    <w:rsid w:val="00F4125B"/>
    <w:rsid w:val="00F42581"/>
    <w:rsid w:val="00F42FD8"/>
    <w:rsid w:val="00F45D93"/>
    <w:rsid w:val="00F47928"/>
    <w:rsid w:val="00F47C6A"/>
    <w:rsid w:val="00F47DF1"/>
    <w:rsid w:val="00F5062E"/>
    <w:rsid w:val="00F515EA"/>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8F6"/>
    <w:rsid w:val="00F75A37"/>
    <w:rsid w:val="00F7633D"/>
    <w:rsid w:val="00F80290"/>
    <w:rsid w:val="00F8149A"/>
    <w:rsid w:val="00F815BD"/>
    <w:rsid w:val="00F81FA2"/>
    <w:rsid w:val="00F821EC"/>
    <w:rsid w:val="00F82340"/>
    <w:rsid w:val="00F826C7"/>
    <w:rsid w:val="00F83B14"/>
    <w:rsid w:val="00F84EC2"/>
    <w:rsid w:val="00F85036"/>
    <w:rsid w:val="00F85913"/>
    <w:rsid w:val="00F86702"/>
    <w:rsid w:val="00F86AB3"/>
    <w:rsid w:val="00F86D0C"/>
    <w:rsid w:val="00F87785"/>
    <w:rsid w:val="00F90064"/>
    <w:rsid w:val="00F90327"/>
    <w:rsid w:val="00F9100C"/>
    <w:rsid w:val="00F9160B"/>
    <w:rsid w:val="00F936AB"/>
    <w:rsid w:val="00F9396F"/>
    <w:rsid w:val="00F93B33"/>
    <w:rsid w:val="00F95E73"/>
    <w:rsid w:val="00F96032"/>
    <w:rsid w:val="00F96D2A"/>
    <w:rsid w:val="00FA0FD2"/>
    <w:rsid w:val="00FA2AF9"/>
    <w:rsid w:val="00FA2DBF"/>
    <w:rsid w:val="00FA4E46"/>
    <w:rsid w:val="00FA51CE"/>
    <w:rsid w:val="00FA55D1"/>
    <w:rsid w:val="00FA588B"/>
    <w:rsid w:val="00FA60B3"/>
    <w:rsid w:val="00FA63B6"/>
    <w:rsid w:val="00FA7900"/>
    <w:rsid w:val="00FA7BC1"/>
    <w:rsid w:val="00FB1BAA"/>
    <w:rsid w:val="00FB207A"/>
    <w:rsid w:val="00FB25D9"/>
    <w:rsid w:val="00FB2757"/>
    <w:rsid w:val="00FB2D02"/>
    <w:rsid w:val="00FB4615"/>
    <w:rsid w:val="00FB4E67"/>
    <w:rsid w:val="00FB5079"/>
    <w:rsid w:val="00FB50AF"/>
    <w:rsid w:val="00FB56C3"/>
    <w:rsid w:val="00FB5E19"/>
    <w:rsid w:val="00FB7495"/>
    <w:rsid w:val="00FB7C51"/>
    <w:rsid w:val="00FC18B5"/>
    <w:rsid w:val="00FC28F2"/>
    <w:rsid w:val="00FC30F0"/>
    <w:rsid w:val="00FC5A1E"/>
    <w:rsid w:val="00FC66D7"/>
    <w:rsid w:val="00FC6B59"/>
    <w:rsid w:val="00FD11F3"/>
    <w:rsid w:val="00FD1463"/>
    <w:rsid w:val="00FD1D1A"/>
    <w:rsid w:val="00FD2682"/>
    <w:rsid w:val="00FD2FBB"/>
    <w:rsid w:val="00FD33DF"/>
    <w:rsid w:val="00FD3591"/>
    <w:rsid w:val="00FD57B1"/>
    <w:rsid w:val="00FD5B0A"/>
    <w:rsid w:val="00FE04A5"/>
    <w:rsid w:val="00FE1ACB"/>
    <w:rsid w:val="00FE2D33"/>
    <w:rsid w:val="00FE34AF"/>
    <w:rsid w:val="00FE3F13"/>
    <w:rsid w:val="00FE4108"/>
    <w:rsid w:val="00FE5972"/>
    <w:rsid w:val="00FE5A0B"/>
    <w:rsid w:val="00FE5F8B"/>
    <w:rsid w:val="00FF1018"/>
    <w:rsid w:val="00FF1307"/>
    <w:rsid w:val="00FF2104"/>
    <w:rsid w:val="00FF227E"/>
    <w:rsid w:val="00FF37F0"/>
    <w:rsid w:val="00FF3FB4"/>
    <w:rsid w:val="00FF4BFE"/>
    <w:rsid w:val="00FF4CF8"/>
    <w:rsid w:val="00FF5A36"/>
    <w:rsid w:val="00FF5B00"/>
    <w:rsid w:val="00FF5B74"/>
    <w:rsid w:val="00FF6614"/>
    <w:rsid w:val="00FF7064"/>
    <w:rsid w:val="00FF73F3"/>
    <w:rsid w:val="00FF7447"/>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character" w:styleId="PageNumber">
    <w:name w:val="page number"/>
    <w:basedOn w:val="DefaultParagraphFont"/>
    <w:rsid w:val="00AE3043"/>
  </w:style>
  <w:style w:type="character" w:styleId="Hyperlink">
    <w:name w:val="Hyperlink"/>
    <w:basedOn w:val="DefaultParagraphFont"/>
    <w:uiPriority w:val="99"/>
    <w:semiHidden/>
    <w:unhideWhenUsed/>
    <w:rsid w:val="00D56C40"/>
    <w:rPr>
      <w:color w:val="0563C1"/>
      <w:u w:val="single"/>
    </w:rPr>
  </w:style>
  <w:style w:type="character" w:customStyle="1" w:styleId="hps">
    <w:name w:val="hps"/>
    <w:basedOn w:val="DefaultParagraphFont"/>
    <w:rsid w:val="00D56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1696">
      <w:bodyDiv w:val="1"/>
      <w:marLeft w:val="0"/>
      <w:marRight w:val="0"/>
      <w:marTop w:val="0"/>
      <w:marBottom w:val="0"/>
      <w:divBdr>
        <w:top w:val="none" w:sz="0" w:space="0" w:color="auto"/>
        <w:left w:val="none" w:sz="0" w:space="0" w:color="auto"/>
        <w:bottom w:val="none" w:sz="0" w:space="0" w:color="auto"/>
        <w:right w:val="none" w:sz="0" w:space="0" w:color="auto"/>
      </w:divBdr>
    </w:div>
    <w:div w:id="46300488">
      <w:bodyDiv w:val="1"/>
      <w:marLeft w:val="0"/>
      <w:marRight w:val="0"/>
      <w:marTop w:val="0"/>
      <w:marBottom w:val="0"/>
      <w:divBdr>
        <w:top w:val="none" w:sz="0" w:space="0" w:color="auto"/>
        <w:left w:val="none" w:sz="0" w:space="0" w:color="auto"/>
        <w:bottom w:val="none" w:sz="0" w:space="0" w:color="auto"/>
        <w:right w:val="none" w:sz="0" w:space="0" w:color="auto"/>
      </w:divBdr>
    </w:div>
    <w:div w:id="48890347">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428964922">
      <w:bodyDiv w:val="1"/>
      <w:marLeft w:val="0"/>
      <w:marRight w:val="0"/>
      <w:marTop w:val="0"/>
      <w:marBottom w:val="0"/>
      <w:divBdr>
        <w:top w:val="none" w:sz="0" w:space="0" w:color="auto"/>
        <w:left w:val="none" w:sz="0" w:space="0" w:color="auto"/>
        <w:bottom w:val="none" w:sz="0" w:space="0" w:color="auto"/>
        <w:right w:val="none" w:sz="0" w:space="0" w:color="auto"/>
      </w:divBdr>
    </w:div>
    <w:div w:id="632103092">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752778636">
      <w:bodyDiv w:val="1"/>
      <w:marLeft w:val="0"/>
      <w:marRight w:val="0"/>
      <w:marTop w:val="0"/>
      <w:marBottom w:val="0"/>
      <w:divBdr>
        <w:top w:val="none" w:sz="0" w:space="0" w:color="auto"/>
        <w:left w:val="none" w:sz="0" w:space="0" w:color="auto"/>
        <w:bottom w:val="none" w:sz="0" w:space="0" w:color="auto"/>
        <w:right w:val="none" w:sz="0" w:space="0" w:color="auto"/>
      </w:divBdr>
    </w:div>
    <w:div w:id="979460108">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20930301">
      <w:bodyDiv w:val="1"/>
      <w:marLeft w:val="0"/>
      <w:marRight w:val="0"/>
      <w:marTop w:val="0"/>
      <w:marBottom w:val="0"/>
      <w:divBdr>
        <w:top w:val="none" w:sz="0" w:space="0" w:color="auto"/>
        <w:left w:val="none" w:sz="0" w:space="0" w:color="auto"/>
        <w:bottom w:val="none" w:sz="0" w:space="0" w:color="auto"/>
        <w:right w:val="none" w:sz="0" w:space="0" w:color="auto"/>
      </w:divBdr>
    </w:div>
    <w:div w:id="1053426151">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30123783">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49193830">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437024110">
      <w:bodyDiv w:val="1"/>
      <w:marLeft w:val="0"/>
      <w:marRight w:val="0"/>
      <w:marTop w:val="0"/>
      <w:marBottom w:val="0"/>
      <w:divBdr>
        <w:top w:val="none" w:sz="0" w:space="0" w:color="auto"/>
        <w:left w:val="none" w:sz="0" w:space="0" w:color="auto"/>
        <w:bottom w:val="none" w:sz="0" w:space="0" w:color="auto"/>
        <w:right w:val="none" w:sz="0" w:space="0" w:color="auto"/>
      </w:divBdr>
    </w:div>
    <w:div w:id="1611934282">
      <w:bodyDiv w:val="1"/>
      <w:marLeft w:val="0"/>
      <w:marRight w:val="0"/>
      <w:marTop w:val="0"/>
      <w:marBottom w:val="0"/>
      <w:divBdr>
        <w:top w:val="none" w:sz="0" w:space="0" w:color="auto"/>
        <w:left w:val="none" w:sz="0" w:space="0" w:color="auto"/>
        <w:bottom w:val="none" w:sz="0" w:space="0" w:color="auto"/>
        <w:right w:val="none" w:sz="0" w:space="0" w:color="auto"/>
      </w:divBdr>
    </w:div>
    <w:div w:id="1616330515">
      <w:bodyDiv w:val="1"/>
      <w:marLeft w:val="0"/>
      <w:marRight w:val="0"/>
      <w:marTop w:val="0"/>
      <w:marBottom w:val="0"/>
      <w:divBdr>
        <w:top w:val="none" w:sz="0" w:space="0" w:color="auto"/>
        <w:left w:val="none" w:sz="0" w:space="0" w:color="auto"/>
        <w:bottom w:val="none" w:sz="0" w:space="0" w:color="auto"/>
        <w:right w:val="none" w:sz="0" w:space="0" w:color="auto"/>
      </w:divBdr>
    </w:div>
    <w:div w:id="1660115303">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775661500">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870798319">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 w:id="20472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6DB6-EE0A-4F55-A42D-9E3A8EDB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4857</TotalTime>
  <Pages>6</Pages>
  <Words>2310</Words>
  <Characters>12336</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282</cp:revision>
  <cp:lastPrinted>2022-07-14T16:38:00Z</cp:lastPrinted>
  <dcterms:created xsi:type="dcterms:W3CDTF">2019-03-11T17:53:00Z</dcterms:created>
  <dcterms:modified xsi:type="dcterms:W3CDTF">2022-09-08T18:14:00Z</dcterms:modified>
</cp:coreProperties>
</file>